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E400" w14:textId="77777777" w:rsidR="00D83171" w:rsidRDefault="00D83171">
      <w:pPr>
        <w:spacing w:before="240" w:after="60"/>
        <w:jc w:val="center"/>
        <w:rPr>
          <w:b/>
        </w:rPr>
      </w:pPr>
    </w:p>
    <w:p w14:paraId="4856D301" w14:textId="77777777" w:rsidR="00D83171" w:rsidRDefault="00372A38">
      <w:pPr>
        <w:spacing w:before="240" w:after="60"/>
        <w:jc w:val="center"/>
        <w:rPr>
          <w:b/>
        </w:rPr>
      </w:pPr>
      <w:r>
        <w:rPr>
          <w:b/>
        </w:rPr>
        <w:t xml:space="preserve">  ӘЛ-ФАРАБИ АТЫНДАҒЫ ҚАЗАҚ ҰЛТТЫҚ УНИВЕРСИТЕТІ</w:t>
      </w:r>
    </w:p>
    <w:p w14:paraId="45E9A2A2" w14:textId="77777777" w:rsidR="00D83171" w:rsidRDefault="00372A38">
      <w:pPr>
        <w:jc w:val="center"/>
        <w:rPr>
          <w:b/>
        </w:rPr>
      </w:pPr>
      <w:r>
        <w:rPr>
          <w:b/>
        </w:rPr>
        <w:t>Филология факультеті</w:t>
      </w:r>
    </w:p>
    <w:p w14:paraId="2F10EF74" w14:textId="77777777" w:rsidR="00D83171" w:rsidRDefault="00372A38">
      <w:pPr>
        <w:jc w:val="center"/>
        <w:rPr>
          <w:b/>
        </w:rPr>
      </w:pPr>
      <w:r>
        <w:rPr>
          <w:b/>
        </w:rPr>
        <w:t>Шетел тілі кафедрасы</w:t>
      </w:r>
    </w:p>
    <w:p w14:paraId="37BEFD5F" w14:textId="77777777" w:rsidR="00D83171" w:rsidRDefault="00D83171">
      <w:pPr>
        <w:jc w:val="center"/>
        <w:rPr>
          <w:b/>
        </w:rPr>
      </w:pPr>
    </w:p>
    <w:tbl>
      <w:tblPr>
        <w:tblStyle w:val="aff2"/>
        <w:tblW w:w="9495" w:type="dxa"/>
        <w:tblInd w:w="0" w:type="dxa"/>
        <w:tblLayout w:type="fixed"/>
        <w:tblLook w:val="0000" w:firstRow="0" w:lastRow="0" w:firstColumn="0" w:lastColumn="0" w:noHBand="0" w:noVBand="0"/>
      </w:tblPr>
      <w:tblGrid>
        <w:gridCol w:w="4426"/>
        <w:gridCol w:w="5069"/>
      </w:tblGrid>
      <w:tr w:rsidR="00D83171" w14:paraId="23743FCC" w14:textId="77777777">
        <w:tc>
          <w:tcPr>
            <w:tcW w:w="4426" w:type="dxa"/>
          </w:tcPr>
          <w:p w14:paraId="350B033F" w14:textId="77777777" w:rsidR="00D83171" w:rsidRDefault="00D83171">
            <w:pPr>
              <w:jc w:val="both"/>
            </w:pPr>
          </w:p>
        </w:tc>
        <w:tc>
          <w:tcPr>
            <w:tcW w:w="5069" w:type="dxa"/>
          </w:tcPr>
          <w:p w14:paraId="02886AA5" w14:textId="77777777" w:rsidR="00D83171" w:rsidRDefault="00D83171"/>
          <w:p w14:paraId="466FFEDA" w14:textId="77777777" w:rsidR="00D83171" w:rsidRDefault="00D83171">
            <w:pPr>
              <w:jc w:val="right"/>
              <w:rPr>
                <w:b/>
              </w:rPr>
            </w:pPr>
          </w:p>
          <w:p w14:paraId="5190D2E7" w14:textId="77777777" w:rsidR="00D83171" w:rsidRDefault="00372A38">
            <w:pPr>
              <w:jc w:val="right"/>
              <w:rPr>
                <w:b/>
              </w:rPr>
            </w:pPr>
            <w:r>
              <w:rPr>
                <w:b/>
              </w:rPr>
              <w:t>БЕКІТЕМІН</w:t>
            </w:r>
          </w:p>
          <w:p w14:paraId="3BF7D35E" w14:textId="77777777" w:rsidR="00D83171" w:rsidRDefault="00372A38">
            <w:pPr>
              <w:jc w:val="right"/>
            </w:pPr>
            <w:r>
              <w:t>Факультет деканы</w:t>
            </w:r>
          </w:p>
          <w:p w14:paraId="2D7482C2" w14:textId="77777777" w:rsidR="00D83171" w:rsidRDefault="00372A38">
            <w:pPr>
              <w:jc w:val="right"/>
            </w:pPr>
            <w:r>
              <w:t xml:space="preserve">____________ Б.Ө.Жолдасбекова </w:t>
            </w:r>
          </w:p>
          <w:p w14:paraId="69C91C7F" w14:textId="77777777" w:rsidR="00D83171" w:rsidRDefault="00372A38">
            <w:pPr>
              <w:jc w:val="right"/>
            </w:pPr>
            <w:r>
              <w:t>"_____"___________ 202</w:t>
            </w:r>
            <w:r w:rsidR="00C10730">
              <w:rPr>
                <w:lang w:val="ru-RU"/>
              </w:rPr>
              <w:t>4</w:t>
            </w:r>
            <w:r>
              <w:t>ж.</w:t>
            </w:r>
          </w:p>
          <w:p w14:paraId="6357340A" w14:textId="77777777" w:rsidR="00D83171" w:rsidRDefault="00D83171"/>
        </w:tc>
      </w:tr>
    </w:tbl>
    <w:p w14:paraId="3DC0389F" w14:textId="77777777" w:rsidR="00D83171" w:rsidRDefault="00D83171">
      <w:pPr>
        <w:jc w:val="right"/>
        <w:rPr>
          <w:sz w:val="20"/>
          <w:szCs w:val="20"/>
        </w:rPr>
      </w:pPr>
    </w:p>
    <w:p w14:paraId="1248F87E" w14:textId="77777777" w:rsidR="00D83171" w:rsidRDefault="00D83171">
      <w:pPr>
        <w:rPr>
          <w:b/>
          <w:sz w:val="20"/>
          <w:szCs w:val="20"/>
        </w:rPr>
      </w:pPr>
    </w:p>
    <w:p w14:paraId="1471AD41" w14:textId="77777777" w:rsidR="00D83171" w:rsidRDefault="00D83171">
      <w:pPr>
        <w:jc w:val="center"/>
        <w:rPr>
          <w:b/>
          <w:sz w:val="20"/>
          <w:szCs w:val="20"/>
        </w:rPr>
      </w:pPr>
    </w:p>
    <w:p w14:paraId="681041EB" w14:textId="77777777" w:rsidR="00D83171" w:rsidRDefault="00D83171">
      <w:pPr>
        <w:jc w:val="center"/>
        <w:rPr>
          <w:b/>
          <w:sz w:val="20"/>
          <w:szCs w:val="20"/>
        </w:rPr>
      </w:pPr>
    </w:p>
    <w:p w14:paraId="52BDD41F" w14:textId="77777777" w:rsidR="00D83171" w:rsidRDefault="00D83171">
      <w:pPr>
        <w:jc w:val="center"/>
        <w:rPr>
          <w:b/>
        </w:rPr>
      </w:pPr>
    </w:p>
    <w:p w14:paraId="577F9DD9" w14:textId="77777777" w:rsidR="00D83171" w:rsidRDefault="00372A38">
      <w:pPr>
        <w:jc w:val="center"/>
        <w:rPr>
          <w:b/>
        </w:rPr>
      </w:pPr>
      <w:r>
        <w:rPr>
          <w:b/>
        </w:rPr>
        <w:t>ПӘННІҢ ОҚУ-ӘДІСТЕМЕЛІК КЕШЕНІ</w:t>
      </w:r>
    </w:p>
    <w:p w14:paraId="55D77FF2" w14:textId="77777777" w:rsidR="00D83171" w:rsidRDefault="00372A38">
      <w:pPr>
        <w:keepNext/>
        <w:spacing w:before="240" w:after="60"/>
        <w:jc w:val="center"/>
      </w:pPr>
      <w:r>
        <w:t>IYa 1105 - Шетел тілі</w:t>
      </w:r>
    </w:p>
    <w:p w14:paraId="47545941" w14:textId="77777777" w:rsidR="00D83171" w:rsidRDefault="00D83171">
      <w:pPr>
        <w:rPr>
          <w:b/>
          <w:sz w:val="20"/>
          <w:szCs w:val="20"/>
        </w:rPr>
      </w:pPr>
    </w:p>
    <w:p w14:paraId="09F0F380" w14:textId="262B38AC" w:rsidR="00565198" w:rsidRDefault="00372A38" w:rsidP="00C10730">
      <w:pPr>
        <w:jc w:val="center"/>
      </w:pPr>
      <w:r>
        <w:rPr>
          <w:b/>
        </w:rPr>
        <w:t>Мамандық:</w:t>
      </w:r>
      <w:r>
        <w:rPr>
          <w:sz w:val="20"/>
          <w:szCs w:val="20"/>
        </w:rPr>
        <w:t xml:space="preserve"> </w:t>
      </w:r>
      <w:r w:rsidR="00C10730" w:rsidRPr="00C10730">
        <w:t>6В04205-Құқықтану</w:t>
      </w:r>
    </w:p>
    <w:p w14:paraId="2EF6B9AD" w14:textId="77777777" w:rsidR="00D83171" w:rsidRDefault="00D83171">
      <w:pPr>
        <w:jc w:val="center"/>
      </w:pPr>
    </w:p>
    <w:p w14:paraId="4A3DED00" w14:textId="77777777" w:rsidR="00D83171" w:rsidRDefault="00D83171">
      <w:pPr>
        <w:jc w:val="both"/>
        <w:rPr>
          <w:sz w:val="20"/>
          <w:szCs w:val="20"/>
        </w:rPr>
      </w:pPr>
    </w:p>
    <w:p w14:paraId="44B9F9F5" w14:textId="77777777" w:rsidR="00D83171" w:rsidRDefault="00D83171">
      <w:pPr>
        <w:tabs>
          <w:tab w:val="left" w:pos="5820"/>
        </w:tabs>
        <w:rPr>
          <w:sz w:val="20"/>
          <w:szCs w:val="20"/>
        </w:rPr>
      </w:pPr>
    </w:p>
    <w:p w14:paraId="2DB7077E" w14:textId="77777777" w:rsidR="00D83171" w:rsidRDefault="00D83171">
      <w:pPr>
        <w:tabs>
          <w:tab w:val="left" w:pos="5820"/>
        </w:tabs>
        <w:rPr>
          <w:sz w:val="20"/>
          <w:szCs w:val="20"/>
        </w:rPr>
      </w:pPr>
    </w:p>
    <w:p w14:paraId="61A73E4B" w14:textId="77777777" w:rsidR="00372A38" w:rsidRDefault="00372A38">
      <w:pPr>
        <w:tabs>
          <w:tab w:val="left" w:pos="5820"/>
        </w:tabs>
        <w:rPr>
          <w:sz w:val="20"/>
          <w:szCs w:val="20"/>
        </w:rPr>
      </w:pPr>
    </w:p>
    <w:p w14:paraId="680DB50F" w14:textId="77777777" w:rsidR="00372A38" w:rsidRDefault="00372A38">
      <w:pPr>
        <w:tabs>
          <w:tab w:val="left" w:pos="5820"/>
        </w:tabs>
        <w:rPr>
          <w:sz w:val="20"/>
          <w:szCs w:val="20"/>
        </w:rPr>
      </w:pPr>
    </w:p>
    <w:p w14:paraId="70E7FD47" w14:textId="77777777" w:rsidR="00372A38" w:rsidRDefault="00372A38">
      <w:pPr>
        <w:tabs>
          <w:tab w:val="left" w:pos="5820"/>
        </w:tabs>
        <w:rPr>
          <w:sz w:val="20"/>
          <w:szCs w:val="20"/>
        </w:rPr>
      </w:pPr>
    </w:p>
    <w:p w14:paraId="0EEC7E2A" w14:textId="77777777" w:rsidR="00372A38" w:rsidRDefault="00372A38">
      <w:pPr>
        <w:tabs>
          <w:tab w:val="left" w:pos="5820"/>
        </w:tabs>
        <w:rPr>
          <w:sz w:val="20"/>
          <w:szCs w:val="20"/>
        </w:rPr>
      </w:pPr>
    </w:p>
    <w:p w14:paraId="21B0BDFE" w14:textId="77777777" w:rsidR="00D83171" w:rsidRDefault="00D83171">
      <w:pPr>
        <w:tabs>
          <w:tab w:val="left" w:pos="5820"/>
        </w:tabs>
        <w:rPr>
          <w:sz w:val="20"/>
          <w:szCs w:val="20"/>
        </w:rPr>
      </w:pPr>
    </w:p>
    <w:p w14:paraId="14757D9C" w14:textId="77777777" w:rsidR="00D83171" w:rsidRDefault="00372A38">
      <w:pPr>
        <w:jc w:val="center"/>
        <w:rPr>
          <w:b/>
          <w:sz w:val="22"/>
          <w:szCs w:val="22"/>
        </w:rPr>
      </w:pPr>
      <w:r>
        <w:rPr>
          <w:sz w:val="22"/>
          <w:szCs w:val="22"/>
        </w:rPr>
        <w:t>Курс – 1</w:t>
      </w:r>
    </w:p>
    <w:p w14:paraId="7A609652" w14:textId="77777777" w:rsidR="00D83171" w:rsidRDefault="00372A38">
      <w:pPr>
        <w:jc w:val="center"/>
        <w:rPr>
          <w:sz w:val="22"/>
          <w:szCs w:val="22"/>
        </w:rPr>
      </w:pPr>
      <w:r>
        <w:rPr>
          <w:sz w:val="22"/>
          <w:szCs w:val="22"/>
        </w:rPr>
        <w:t>Семестр – 1,2</w:t>
      </w:r>
    </w:p>
    <w:p w14:paraId="6673C105" w14:textId="0A71B764" w:rsidR="00D83171" w:rsidRPr="00C10730" w:rsidRDefault="00372A38">
      <w:pPr>
        <w:jc w:val="center"/>
        <w:rPr>
          <w:sz w:val="22"/>
          <w:szCs w:val="22"/>
          <w:lang w:val="ru-RU"/>
        </w:rPr>
      </w:pPr>
      <w:r>
        <w:rPr>
          <w:sz w:val="22"/>
          <w:szCs w:val="22"/>
        </w:rPr>
        <w:t xml:space="preserve">Кредит саны –  </w:t>
      </w:r>
      <w:r w:rsidR="0078374C">
        <w:rPr>
          <w:sz w:val="22"/>
          <w:szCs w:val="22"/>
        </w:rPr>
        <w:t>5</w:t>
      </w:r>
    </w:p>
    <w:p w14:paraId="01C0D8FA" w14:textId="77777777" w:rsidR="00D83171" w:rsidRDefault="00D83171">
      <w:pPr>
        <w:jc w:val="both"/>
        <w:rPr>
          <w:sz w:val="20"/>
          <w:szCs w:val="20"/>
        </w:rPr>
      </w:pPr>
    </w:p>
    <w:p w14:paraId="5E50A178" w14:textId="77777777" w:rsidR="00D83171" w:rsidRDefault="00D83171">
      <w:pPr>
        <w:spacing w:after="120"/>
        <w:rPr>
          <w:sz w:val="20"/>
          <w:szCs w:val="20"/>
        </w:rPr>
      </w:pPr>
    </w:p>
    <w:p w14:paraId="564F70B5" w14:textId="77777777" w:rsidR="00D83171" w:rsidRDefault="00D83171">
      <w:pPr>
        <w:spacing w:after="120"/>
        <w:rPr>
          <w:sz w:val="20"/>
          <w:szCs w:val="20"/>
        </w:rPr>
      </w:pPr>
    </w:p>
    <w:p w14:paraId="40A3A0C0" w14:textId="77777777" w:rsidR="00D83171" w:rsidRDefault="00D83171">
      <w:pPr>
        <w:spacing w:after="120"/>
        <w:rPr>
          <w:sz w:val="20"/>
          <w:szCs w:val="20"/>
        </w:rPr>
      </w:pPr>
    </w:p>
    <w:p w14:paraId="605ACD26" w14:textId="77777777" w:rsidR="00D83171" w:rsidRDefault="00D83171">
      <w:pPr>
        <w:spacing w:after="120"/>
        <w:rPr>
          <w:sz w:val="20"/>
          <w:szCs w:val="20"/>
        </w:rPr>
      </w:pPr>
    </w:p>
    <w:p w14:paraId="167D1E1F" w14:textId="77777777" w:rsidR="00D83171" w:rsidRDefault="00D83171">
      <w:pPr>
        <w:spacing w:after="120"/>
        <w:rPr>
          <w:sz w:val="20"/>
          <w:szCs w:val="20"/>
        </w:rPr>
      </w:pPr>
    </w:p>
    <w:p w14:paraId="58F953A4" w14:textId="77777777" w:rsidR="00D83171" w:rsidRDefault="00D83171">
      <w:pPr>
        <w:spacing w:after="120"/>
        <w:jc w:val="center"/>
        <w:rPr>
          <w:b/>
          <w:sz w:val="20"/>
          <w:szCs w:val="20"/>
        </w:rPr>
      </w:pPr>
    </w:p>
    <w:p w14:paraId="700AA63F" w14:textId="77777777" w:rsidR="00D83171" w:rsidRDefault="00372A38">
      <w:pPr>
        <w:spacing w:after="120"/>
        <w:rPr>
          <w:b/>
        </w:rPr>
      </w:pPr>
      <w:r>
        <w:rPr>
          <w:b/>
          <w:sz w:val="20"/>
          <w:szCs w:val="20"/>
        </w:rPr>
        <w:t xml:space="preserve">                                                              </w:t>
      </w:r>
      <w:r>
        <w:rPr>
          <w:b/>
        </w:rPr>
        <w:t xml:space="preserve">    </w:t>
      </w:r>
    </w:p>
    <w:p w14:paraId="6398BFC3" w14:textId="77777777" w:rsidR="00D83171" w:rsidRDefault="00D83171">
      <w:pPr>
        <w:spacing w:after="120"/>
        <w:rPr>
          <w:b/>
        </w:rPr>
      </w:pPr>
    </w:p>
    <w:p w14:paraId="760185DC" w14:textId="77777777" w:rsidR="00D83171" w:rsidRDefault="00D83171">
      <w:pPr>
        <w:spacing w:after="120"/>
        <w:rPr>
          <w:b/>
          <w:lang w:val="en-GB"/>
        </w:rPr>
      </w:pPr>
    </w:p>
    <w:p w14:paraId="78EC5D14" w14:textId="77777777" w:rsidR="00C05D80" w:rsidRDefault="00C05D80">
      <w:pPr>
        <w:spacing w:after="120"/>
        <w:rPr>
          <w:b/>
          <w:lang w:val="en-GB"/>
        </w:rPr>
      </w:pPr>
    </w:p>
    <w:p w14:paraId="23180B96" w14:textId="77777777" w:rsidR="00C05D80" w:rsidRDefault="00C05D80">
      <w:pPr>
        <w:spacing w:after="120"/>
        <w:rPr>
          <w:b/>
          <w:lang w:val="en-GB"/>
        </w:rPr>
      </w:pPr>
    </w:p>
    <w:p w14:paraId="365E6CF6" w14:textId="77777777" w:rsidR="00C05D80" w:rsidRDefault="00C05D80">
      <w:pPr>
        <w:spacing w:after="120"/>
        <w:rPr>
          <w:b/>
          <w:lang w:val="en-GB"/>
        </w:rPr>
      </w:pPr>
    </w:p>
    <w:p w14:paraId="560D88D5" w14:textId="77777777" w:rsidR="00C05D80" w:rsidRPr="00C05D80" w:rsidRDefault="00C05D80">
      <w:pPr>
        <w:spacing w:after="120"/>
        <w:rPr>
          <w:b/>
          <w:lang w:val="en-GB"/>
        </w:rPr>
      </w:pPr>
    </w:p>
    <w:p w14:paraId="4EA32BA1" w14:textId="77777777" w:rsidR="00C05D80" w:rsidRDefault="00372A38">
      <w:pPr>
        <w:spacing w:after="120"/>
        <w:rPr>
          <w:b/>
          <w:lang w:val="en-GB"/>
        </w:rPr>
      </w:pPr>
      <w:r>
        <w:rPr>
          <w:b/>
        </w:rPr>
        <w:t xml:space="preserve">                                                             Алматы</w:t>
      </w:r>
      <w:r w:rsidR="00DE7664" w:rsidRPr="00C10730">
        <w:rPr>
          <w:b/>
        </w:rPr>
        <w:t xml:space="preserve"> </w:t>
      </w:r>
      <w:r>
        <w:rPr>
          <w:b/>
        </w:rPr>
        <w:t>202</w:t>
      </w:r>
      <w:r w:rsidR="00C10730">
        <w:rPr>
          <w:b/>
          <w:lang w:val="ru-RU"/>
        </w:rPr>
        <w:t>4</w:t>
      </w:r>
    </w:p>
    <w:p w14:paraId="6F1800DA" w14:textId="0CC61715" w:rsidR="00D83171" w:rsidRPr="00043660" w:rsidRDefault="00372A38">
      <w:pPr>
        <w:spacing w:after="120"/>
        <w:rPr>
          <w:b/>
          <w:lang w:val="en-GB"/>
        </w:rPr>
      </w:pPr>
      <w:r>
        <w:lastRenderedPageBreak/>
        <w:t>Пәннің оқу-әдістемелік кешенін дайындаған</w:t>
      </w:r>
      <w:r w:rsidR="00C10730" w:rsidRPr="00C10730">
        <w:t xml:space="preserve"> а</w:t>
      </w:r>
      <w:r w:rsidR="00C10730">
        <w:t>ға</w:t>
      </w:r>
      <w:r>
        <w:t xml:space="preserve"> оқытушы </w:t>
      </w:r>
      <w:r w:rsidR="00043660">
        <w:t>Ш. С. Дуйсенбаева</w:t>
      </w:r>
    </w:p>
    <w:p w14:paraId="06E5A22F" w14:textId="77777777" w:rsidR="00D83171" w:rsidRDefault="00D83171">
      <w:pPr>
        <w:spacing w:after="120"/>
        <w:rPr>
          <w:b/>
        </w:rPr>
      </w:pPr>
    </w:p>
    <w:p w14:paraId="328BA9A2" w14:textId="77777777" w:rsidR="00D83171" w:rsidRDefault="00372A38">
      <w:pPr>
        <w:spacing w:after="120"/>
      </w:pPr>
      <w:r>
        <w:t xml:space="preserve">Кафедра отырысында қарастырылған және ұсынылған </w:t>
      </w:r>
    </w:p>
    <w:p w14:paraId="32F78D69" w14:textId="77777777" w:rsidR="00D83171" w:rsidRDefault="00372A38">
      <w:pPr>
        <w:jc w:val="both"/>
      </w:pPr>
      <w:r>
        <w:t>«» __    202</w:t>
      </w:r>
      <w:r w:rsidR="00C10730" w:rsidRPr="00C10730">
        <w:t>4</w:t>
      </w:r>
      <w:r>
        <w:t>ж., № ___ хаттама</w:t>
      </w:r>
    </w:p>
    <w:p w14:paraId="5DF8BBA7" w14:textId="77777777" w:rsidR="00D83171" w:rsidRDefault="00D83171">
      <w:pPr>
        <w:jc w:val="both"/>
      </w:pPr>
    </w:p>
    <w:p w14:paraId="2A43CC96" w14:textId="77777777" w:rsidR="00D83171" w:rsidRDefault="00372A38">
      <w:pPr>
        <w:jc w:val="both"/>
      </w:pPr>
      <w:bookmarkStart w:id="0" w:name="_heading=h.gjdgxs" w:colFirst="0" w:colLast="0"/>
      <w:bookmarkEnd w:id="0"/>
      <w:r>
        <w:t xml:space="preserve">Кафедраның оқу-әдістемелік кеңес төрайымы ____________  </w:t>
      </w:r>
      <w:r w:rsidR="00C10730">
        <w:t>Г.С.</w:t>
      </w:r>
      <w:r>
        <w:t>Акылова</w:t>
      </w:r>
      <w:r w:rsidR="00C10730" w:rsidRPr="00C10730">
        <w:t xml:space="preserve"> </w:t>
      </w:r>
    </w:p>
    <w:p w14:paraId="060C64F2" w14:textId="77777777" w:rsidR="00D83171" w:rsidRDefault="00D83171">
      <w:pPr>
        <w:jc w:val="both"/>
      </w:pPr>
    </w:p>
    <w:p w14:paraId="24895236" w14:textId="77777777" w:rsidR="00D83171" w:rsidRDefault="00372A38">
      <w:pPr>
        <w:jc w:val="both"/>
        <w:rPr>
          <w:b/>
        </w:rPr>
      </w:pPr>
      <w:r>
        <w:t xml:space="preserve">Кафедра  меңгерушісі    _________________   </w:t>
      </w:r>
      <w:r w:rsidR="00C10730">
        <w:t>Д.Ж.</w:t>
      </w:r>
      <w:r w:rsidR="00C10730">
        <w:rPr>
          <w:b/>
        </w:rPr>
        <w:t xml:space="preserve"> </w:t>
      </w:r>
      <w:r>
        <w:t>Досмагамбетова</w:t>
      </w:r>
      <w:r>
        <w:rPr>
          <w:b/>
        </w:rPr>
        <w:t xml:space="preserve">  </w:t>
      </w:r>
    </w:p>
    <w:p w14:paraId="4323A13B" w14:textId="77777777" w:rsidR="00D83171" w:rsidRDefault="00D83171">
      <w:pPr>
        <w:jc w:val="both"/>
        <w:rPr>
          <w:b/>
        </w:rPr>
      </w:pPr>
    </w:p>
    <w:p w14:paraId="48ED3671" w14:textId="77777777" w:rsidR="00D83171" w:rsidRDefault="00D83171">
      <w:pPr>
        <w:jc w:val="both"/>
        <w:rPr>
          <w:b/>
        </w:rPr>
      </w:pPr>
    </w:p>
    <w:p w14:paraId="4F4E5701" w14:textId="77777777" w:rsidR="00D83171" w:rsidRDefault="00372A38">
      <w:pPr>
        <w:jc w:val="both"/>
        <w:rPr>
          <w:b/>
        </w:rPr>
      </w:pPr>
      <w:r>
        <w:rPr>
          <w:b/>
        </w:rPr>
        <w:t xml:space="preserve">                                                          </w:t>
      </w:r>
    </w:p>
    <w:p w14:paraId="0B6CA5EC" w14:textId="77777777" w:rsidR="00D83171" w:rsidRDefault="00D83171">
      <w:pPr>
        <w:jc w:val="both"/>
        <w:rPr>
          <w:b/>
        </w:rPr>
      </w:pPr>
    </w:p>
    <w:p w14:paraId="6225F911" w14:textId="77777777" w:rsidR="00D83171" w:rsidRDefault="00D83171">
      <w:pPr>
        <w:jc w:val="both"/>
        <w:rPr>
          <w:b/>
        </w:rPr>
      </w:pPr>
    </w:p>
    <w:p w14:paraId="65D0F311" w14:textId="77777777" w:rsidR="00D83171" w:rsidRDefault="00D83171">
      <w:pPr>
        <w:jc w:val="both"/>
        <w:rPr>
          <w:b/>
        </w:rPr>
      </w:pPr>
    </w:p>
    <w:p w14:paraId="1C09B09D" w14:textId="77777777" w:rsidR="00D83171" w:rsidRDefault="00D83171">
      <w:pPr>
        <w:jc w:val="both"/>
        <w:rPr>
          <w:b/>
        </w:rPr>
      </w:pPr>
    </w:p>
    <w:p w14:paraId="3AC93DEB" w14:textId="77777777" w:rsidR="00D83171" w:rsidRDefault="00D83171">
      <w:pPr>
        <w:jc w:val="both"/>
        <w:rPr>
          <w:b/>
        </w:rPr>
      </w:pPr>
    </w:p>
    <w:p w14:paraId="555933C4" w14:textId="77777777" w:rsidR="00D83171" w:rsidRDefault="00D83171">
      <w:pPr>
        <w:jc w:val="both"/>
        <w:rPr>
          <w:b/>
        </w:rPr>
      </w:pPr>
    </w:p>
    <w:p w14:paraId="5A23C669" w14:textId="77777777" w:rsidR="00D83171" w:rsidRDefault="00D83171">
      <w:pPr>
        <w:jc w:val="both"/>
        <w:rPr>
          <w:b/>
        </w:rPr>
      </w:pPr>
    </w:p>
    <w:p w14:paraId="297F8CAD" w14:textId="77777777" w:rsidR="00D83171" w:rsidRDefault="00D83171">
      <w:pPr>
        <w:jc w:val="both"/>
        <w:rPr>
          <w:b/>
        </w:rPr>
      </w:pPr>
    </w:p>
    <w:p w14:paraId="1D449D38" w14:textId="77777777" w:rsidR="00D83171" w:rsidRDefault="00D83171">
      <w:pPr>
        <w:jc w:val="both"/>
        <w:rPr>
          <w:b/>
        </w:rPr>
      </w:pPr>
    </w:p>
    <w:p w14:paraId="6C50350C" w14:textId="77777777" w:rsidR="00D83171" w:rsidRDefault="00D83171">
      <w:pPr>
        <w:jc w:val="both"/>
        <w:rPr>
          <w:b/>
        </w:rPr>
      </w:pPr>
    </w:p>
    <w:p w14:paraId="5C10070B" w14:textId="77777777" w:rsidR="00D83171" w:rsidRDefault="00D83171">
      <w:pPr>
        <w:jc w:val="both"/>
        <w:rPr>
          <w:b/>
        </w:rPr>
      </w:pPr>
    </w:p>
    <w:p w14:paraId="6DEB0A3C" w14:textId="77777777" w:rsidR="00D83171" w:rsidRDefault="00D83171">
      <w:pPr>
        <w:jc w:val="both"/>
        <w:rPr>
          <w:b/>
        </w:rPr>
      </w:pPr>
    </w:p>
    <w:p w14:paraId="6CF48672" w14:textId="77777777" w:rsidR="00D83171" w:rsidRDefault="00D83171">
      <w:pPr>
        <w:jc w:val="both"/>
        <w:rPr>
          <w:b/>
        </w:rPr>
      </w:pPr>
    </w:p>
    <w:p w14:paraId="7BD6BDC5" w14:textId="77777777" w:rsidR="00D83171" w:rsidRDefault="00D83171">
      <w:pPr>
        <w:jc w:val="both"/>
        <w:rPr>
          <w:b/>
        </w:rPr>
      </w:pPr>
    </w:p>
    <w:p w14:paraId="783B203B" w14:textId="77777777" w:rsidR="00D83171" w:rsidRDefault="00D83171">
      <w:pPr>
        <w:jc w:val="both"/>
        <w:rPr>
          <w:b/>
        </w:rPr>
      </w:pPr>
    </w:p>
    <w:p w14:paraId="0F506668" w14:textId="77777777" w:rsidR="00D83171" w:rsidRDefault="00D83171">
      <w:pPr>
        <w:jc w:val="both"/>
        <w:rPr>
          <w:b/>
        </w:rPr>
      </w:pPr>
    </w:p>
    <w:p w14:paraId="1A7557B6" w14:textId="77777777" w:rsidR="00D83171" w:rsidRDefault="00D83171">
      <w:pPr>
        <w:jc w:val="both"/>
        <w:rPr>
          <w:b/>
        </w:rPr>
      </w:pPr>
    </w:p>
    <w:p w14:paraId="22B28FE0" w14:textId="77777777" w:rsidR="00D83171" w:rsidRDefault="00D83171">
      <w:pPr>
        <w:jc w:val="both"/>
        <w:rPr>
          <w:b/>
        </w:rPr>
      </w:pPr>
    </w:p>
    <w:p w14:paraId="3746450A" w14:textId="77777777" w:rsidR="00D83171" w:rsidRDefault="00D83171">
      <w:pPr>
        <w:jc w:val="both"/>
        <w:rPr>
          <w:b/>
        </w:rPr>
      </w:pPr>
    </w:p>
    <w:p w14:paraId="1DD3611C" w14:textId="77777777" w:rsidR="00D83171" w:rsidRDefault="00D83171">
      <w:pPr>
        <w:jc w:val="both"/>
        <w:rPr>
          <w:b/>
        </w:rPr>
      </w:pPr>
    </w:p>
    <w:p w14:paraId="514125CB" w14:textId="77777777" w:rsidR="00D83171" w:rsidRDefault="00D83171">
      <w:pPr>
        <w:jc w:val="both"/>
        <w:rPr>
          <w:b/>
        </w:rPr>
      </w:pPr>
    </w:p>
    <w:p w14:paraId="4B53C68B" w14:textId="77777777" w:rsidR="00D83171" w:rsidRDefault="00D83171">
      <w:pPr>
        <w:jc w:val="both"/>
        <w:rPr>
          <w:b/>
        </w:rPr>
      </w:pPr>
    </w:p>
    <w:p w14:paraId="67F4AE9E" w14:textId="77777777" w:rsidR="00D83171" w:rsidRDefault="00D83171">
      <w:pPr>
        <w:jc w:val="both"/>
        <w:rPr>
          <w:b/>
        </w:rPr>
      </w:pPr>
    </w:p>
    <w:p w14:paraId="30DBC15C" w14:textId="77777777" w:rsidR="00D83171" w:rsidRDefault="00D83171">
      <w:pPr>
        <w:jc w:val="both"/>
        <w:rPr>
          <w:b/>
        </w:rPr>
      </w:pPr>
    </w:p>
    <w:p w14:paraId="7995B7B7" w14:textId="77777777" w:rsidR="00D83171" w:rsidRDefault="00D83171">
      <w:pPr>
        <w:jc w:val="both"/>
        <w:rPr>
          <w:b/>
        </w:rPr>
      </w:pPr>
    </w:p>
    <w:p w14:paraId="7FB5EAC0" w14:textId="77777777" w:rsidR="00D83171" w:rsidRDefault="00D83171">
      <w:pPr>
        <w:jc w:val="both"/>
        <w:rPr>
          <w:b/>
        </w:rPr>
      </w:pPr>
    </w:p>
    <w:p w14:paraId="00FBD0F3" w14:textId="77777777" w:rsidR="00D83171" w:rsidRDefault="00D83171">
      <w:pPr>
        <w:jc w:val="both"/>
        <w:rPr>
          <w:b/>
        </w:rPr>
      </w:pPr>
    </w:p>
    <w:p w14:paraId="578B9DDE" w14:textId="77777777" w:rsidR="00D83171" w:rsidRDefault="00D83171">
      <w:pPr>
        <w:jc w:val="both"/>
        <w:rPr>
          <w:b/>
        </w:rPr>
      </w:pPr>
    </w:p>
    <w:p w14:paraId="22343235" w14:textId="77777777" w:rsidR="00D83171" w:rsidRDefault="00D83171">
      <w:pPr>
        <w:jc w:val="both"/>
        <w:rPr>
          <w:b/>
        </w:rPr>
      </w:pPr>
    </w:p>
    <w:p w14:paraId="4776D10D" w14:textId="77777777" w:rsidR="00D83171" w:rsidRDefault="00D83171">
      <w:pPr>
        <w:jc w:val="both"/>
        <w:rPr>
          <w:b/>
        </w:rPr>
      </w:pPr>
    </w:p>
    <w:p w14:paraId="343EC999" w14:textId="77777777" w:rsidR="00D83171" w:rsidRDefault="00D83171">
      <w:pPr>
        <w:jc w:val="both"/>
        <w:rPr>
          <w:b/>
        </w:rPr>
      </w:pPr>
    </w:p>
    <w:p w14:paraId="67C8BF4E" w14:textId="77777777" w:rsidR="00D83171" w:rsidRDefault="00D83171">
      <w:pPr>
        <w:jc w:val="both"/>
        <w:rPr>
          <w:b/>
        </w:rPr>
      </w:pPr>
    </w:p>
    <w:p w14:paraId="1B60138A" w14:textId="77777777" w:rsidR="00D83171" w:rsidRDefault="00D83171">
      <w:pPr>
        <w:jc w:val="both"/>
        <w:rPr>
          <w:b/>
        </w:rPr>
      </w:pPr>
    </w:p>
    <w:p w14:paraId="4FDA66CE" w14:textId="77777777" w:rsidR="00D83171" w:rsidRDefault="00D83171">
      <w:pPr>
        <w:jc w:val="both"/>
        <w:rPr>
          <w:b/>
        </w:rPr>
      </w:pPr>
    </w:p>
    <w:p w14:paraId="08A6C63B" w14:textId="77777777" w:rsidR="00D83171" w:rsidRDefault="00D83171">
      <w:pPr>
        <w:jc w:val="both"/>
        <w:rPr>
          <w:b/>
        </w:rPr>
      </w:pPr>
    </w:p>
    <w:p w14:paraId="010F6D4D" w14:textId="77777777" w:rsidR="00D83171" w:rsidRDefault="00D83171">
      <w:pPr>
        <w:jc w:val="both"/>
        <w:rPr>
          <w:b/>
        </w:rPr>
      </w:pPr>
    </w:p>
    <w:p w14:paraId="3BDEC6B6" w14:textId="77777777" w:rsidR="00043660" w:rsidRDefault="00043660">
      <w:pPr>
        <w:jc w:val="both"/>
        <w:rPr>
          <w:b/>
        </w:rPr>
      </w:pPr>
    </w:p>
    <w:p w14:paraId="2009321A" w14:textId="77777777" w:rsidR="00043660" w:rsidRDefault="00043660">
      <w:pPr>
        <w:jc w:val="both"/>
        <w:rPr>
          <w:b/>
        </w:rPr>
      </w:pPr>
    </w:p>
    <w:p w14:paraId="298CFF82" w14:textId="77777777" w:rsidR="00043660" w:rsidRDefault="00043660">
      <w:pPr>
        <w:jc w:val="both"/>
        <w:rPr>
          <w:b/>
        </w:rPr>
      </w:pPr>
    </w:p>
    <w:p w14:paraId="36B1EBE8" w14:textId="77777777" w:rsidR="00043660" w:rsidRDefault="00043660">
      <w:pPr>
        <w:jc w:val="both"/>
        <w:rPr>
          <w:b/>
        </w:rPr>
      </w:pPr>
    </w:p>
    <w:p w14:paraId="47E0C85D" w14:textId="77777777" w:rsidR="00372A38" w:rsidRDefault="00372A38">
      <w:pPr>
        <w:jc w:val="both"/>
        <w:rPr>
          <w:b/>
        </w:rPr>
      </w:pPr>
      <w:r>
        <w:rPr>
          <w:b/>
        </w:rPr>
        <w:t xml:space="preserve">                                                                                                             </w:t>
      </w:r>
    </w:p>
    <w:p w14:paraId="157363C4" w14:textId="77777777" w:rsidR="00D83171" w:rsidRDefault="00372A38" w:rsidP="00372A38">
      <w:pPr>
        <w:jc w:val="center"/>
        <w:rPr>
          <w:sz w:val="20"/>
          <w:szCs w:val="20"/>
        </w:rPr>
      </w:pPr>
      <w:r>
        <w:rPr>
          <w:b/>
        </w:rPr>
        <w:lastRenderedPageBreak/>
        <w:t>СИЛЛАБУС</w:t>
      </w:r>
    </w:p>
    <w:p w14:paraId="06C71C31" w14:textId="77777777" w:rsidR="00D83171" w:rsidRDefault="00372A38">
      <w:pPr>
        <w:rPr>
          <w:sz w:val="20"/>
          <w:szCs w:val="20"/>
        </w:rPr>
      </w:pPr>
      <w:r>
        <w:rPr>
          <w:sz w:val="20"/>
          <w:szCs w:val="20"/>
        </w:rPr>
        <w:t xml:space="preserve">                                               </w:t>
      </w:r>
      <w:r w:rsidR="00C10730">
        <w:rPr>
          <w:sz w:val="20"/>
          <w:szCs w:val="20"/>
        </w:rPr>
        <w:t xml:space="preserve">            </w:t>
      </w:r>
      <w:r>
        <w:rPr>
          <w:sz w:val="20"/>
          <w:szCs w:val="20"/>
        </w:rPr>
        <w:t>202</w:t>
      </w:r>
      <w:r w:rsidR="00C10730" w:rsidRPr="00C10730">
        <w:rPr>
          <w:sz w:val="20"/>
          <w:szCs w:val="20"/>
        </w:rPr>
        <w:t>4</w:t>
      </w:r>
      <w:r>
        <w:rPr>
          <w:sz w:val="20"/>
          <w:szCs w:val="20"/>
        </w:rPr>
        <w:t>-202</w:t>
      </w:r>
      <w:r w:rsidR="00C10730" w:rsidRPr="00C10730">
        <w:rPr>
          <w:sz w:val="20"/>
          <w:szCs w:val="20"/>
        </w:rPr>
        <w:t>5</w:t>
      </w:r>
      <w:r>
        <w:rPr>
          <w:sz w:val="20"/>
          <w:szCs w:val="20"/>
        </w:rPr>
        <w:t xml:space="preserve"> оқу жылының күзгі семестрі</w:t>
      </w:r>
    </w:p>
    <w:p w14:paraId="1F9129F1" w14:textId="18E2AE55" w:rsidR="00D83171" w:rsidRDefault="00372A38" w:rsidP="00C10730">
      <w:pPr>
        <w:jc w:val="center"/>
        <w:rPr>
          <w:sz w:val="20"/>
          <w:szCs w:val="20"/>
        </w:rPr>
      </w:pPr>
      <w:r w:rsidRPr="00C10730">
        <w:rPr>
          <w:sz w:val="20"/>
          <w:szCs w:val="20"/>
        </w:rPr>
        <w:t>«</w:t>
      </w:r>
      <w:r w:rsidR="00C10730" w:rsidRPr="00C10730">
        <w:rPr>
          <w:sz w:val="20"/>
          <w:szCs w:val="20"/>
        </w:rPr>
        <w:t>6В04205-Құқықтану»</w:t>
      </w:r>
      <w:r w:rsidR="00C10730">
        <w:rPr>
          <w:sz w:val="20"/>
          <w:szCs w:val="20"/>
        </w:rPr>
        <w:t xml:space="preserve"> </w:t>
      </w:r>
      <w:r>
        <w:rPr>
          <w:sz w:val="20"/>
          <w:szCs w:val="20"/>
        </w:rPr>
        <w:t xml:space="preserve">білім беру бағдарламасы </w:t>
      </w:r>
    </w:p>
    <w:p w14:paraId="1F02C77D" w14:textId="77777777" w:rsidR="00D83171" w:rsidRDefault="00D83171">
      <w:pPr>
        <w:ind w:left="-851"/>
        <w:rPr>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425"/>
        <w:gridCol w:w="426"/>
        <w:gridCol w:w="567"/>
        <w:gridCol w:w="708"/>
        <w:gridCol w:w="709"/>
        <w:gridCol w:w="142"/>
        <w:gridCol w:w="992"/>
        <w:gridCol w:w="1134"/>
        <w:gridCol w:w="709"/>
        <w:gridCol w:w="709"/>
        <w:gridCol w:w="625"/>
        <w:gridCol w:w="83"/>
        <w:gridCol w:w="741"/>
        <w:gridCol w:w="960"/>
      </w:tblGrid>
      <w:tr w:rsidR="00C10730" w:rsidRPr="00C10730" w14:paraId="2FCE9BE4" w14:textId="77777777" w:rsidTr="00F20CE4">
        <w:trPr>
          <w:trHeight w:val="265"/>
        </w:trPr>
        <w:tc>
          <w:tcPr>
            <w:tcW w:w="2411" w:type="dxa"/>
            <w:gridSpan w:val="4"/>
            <w:vMerge w:val="restart"/>
            <w:tcBorders>
              <w:top w:val="single" w:sz="4" w:space="0" w:color="000000"/>
              <w:left w:val="single" w:sz="4" w:space="0" w:color="000000"/>
              <w:right w:val="single" w:sz="4" w:space="0" w:color="000000"/>
            </w:tcBorders>
            <w:shd w:val="clear" w:color="auto" w:fill="DBE5F1"/>
          </w:tcPr>
          <w:p w14:paraId="48ABBE15" w14:textId="77777777" w:rsidR="00C10730" w:rsidRPr="00C10730" w:rsidRDefault="00C10730" w:rsidP="00C10730">
            <w:pPr>
              <w:rPr>
                <w:b/>
                <w:sz w:val="20"/>
                <w:szCs w:val="20"/>
              </w:rPr>
            </w:pPr>
            <w:r w:rsidRPr="00C10730">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FA803E4" w14:textId="77777777" w:rsidR="00C10730" w:rsidRPr="00C10730" w:rsidRDefault="00C10730" w:rsidP="00C10730">
            <w:pPr>
              <w:rPr>
                <w:b/>
                <w:sz w:val="20"/>
                <w:szCs w:val="20"/>
              </w:rPr>
            </w:pPr>
            <w:r w:rsidRPr="00C10730">
              <w:rPr>
                <w:b/>
                <w:sz w:val="20"/>
                <w:szCs w:val="20"/>
              </w:rPr>
              <w:t xml:space="preserve">Білім алушының өзіндік жұмысын </w:t>
            </w:r>
          </w:p>
          <w:p w14:paraId="6BAA40FB" w14:textId="77777777" w:rsidR="00C10730" w:rsidRPr="00C10730" w:rsidRDefault="00C10730" w:rsidP="00C10730">
            <w:pPr>
              <w:rPr>
                <w:b/>
                <w:sz w:val="20"/>
                <w:szCs w:val="20"/>
              </w:rPr>
            </w:pPr>
            <w:r w:rsidRPr="00C10730">
              <w:rPr>
                <w:b/>
                <w:sz w:val="20"/>
                <w:szCs w:val="20"/>
              </w:rPr>
              <w:t>(БӨЖ)</w:t>
            </w:r>
          </w:p>
          <w:p w14:paraId="7D8BC076" w14:textId="77777777" w:rsidR="00C10730" w:rsidRPr="00C10730" w:rsidRDefault="00C10730" w:rsidP="00C10730">
            <w:pPr>
              <w:rPr>
                <w:i/>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6362A1" w14:textId="77777777" w:rsidR="00C10730" w:rsidRPr="00C10730" w:rsidRDefault="00C10730" w:rsidP="00C10730">
            <w:pPr>
              <w:jc w:val="center"/>
              <w:rPr>
                <w:b/>
                <w:sz w:val="20"/>
                <w:szCs w:val="20"/>
              </w:rPr>
            </w:pPr>
            <w:r w:rsidRPr="00C10730">
              <w:rPr>
                <w:b/>
                <w:sz w:val="20"/>
                <w:szCs w:val="20"/>
              </w:rPr>
              <w:t>Кредиттер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0CBACC2" w14:textId="77777777" w:rsidR="00C10730" w:rsidRPr="00C10730" w:rsidRDefault="00C10730" w:rsidP="00C10730">
            <w:pPr>
              <w:rPr>
                <w:b/>
                <w:sz w:val="20"/>
                <w:szCs w:val="20"/>
              </w:rPr>
            </w:pPr>
            <w:r w:rsidRPr="00C10730">
              <w:rPr>
                <w:b/>
                <w:sz w:val="20"/>
                <w:szCs w:val="20"/>
              </w:rPr>
              <w:t>Кредит-тердің</w:t>
            </w:r>
          </w:p>
          <w:p w14:paraId="20AF421B" w14:textId="77777777" w:rsidR="00C10730" w:rsidRPr="00C10730" w:rsidRDefault="00C10730" w:rsidP="00C10730">
            <w:pPr>
              <w:rPr>
                <w:b/>
                <w:sz w:val="20"/>
                <w:szCs w:val="20"/>
              </w:rPr>
            </w:pPr>
            <w:r w:rsidRPr="00C10730">
              <w:rPr>
                <w:b/>
                <w:sz w:val="20"/>
                <w:szCs w:val="20"/>
              </w:rPr>
              <w:t xml:space="preserve">жалпы </w:t>
            </w:r>
          </w:p>
          <w:p w14:paraId="7E87BF0D" w14:textId="77777777" w:rsidR="00C10730" w:rsidRPr="00C10730" w:rsidRDefault="00C10730" w:rsidP="00C10730">
            <w:pPr>
              <w:rPr>
                <w:b/>
                <w:sz w:val="20"/>
                <w:szCs w:val="20"/>
              </w:rPr>
            </w:pPr>
            <w:r w:rsidRPr="00C10730">
              <w:rPr>
                <w:b/>
                <w:sz w:val="20"/>
                <w:szCs w:val="20"/>
              </w:rPr>
              <w:t>саны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8B958BC" w14:textId="77777777" w:rsidR="00C10730" w:rsidRPr="00C10730" w:rsidRDefault="00C10730" w:rsidP="00C10730">
            <w:pPr>
              <w:rPr>
                <w:b/>
                <w:sz w:val="20"/>
                <w:szCs w:val="20"/>
              </w:rPr>
            </w:pPr>
            <w:r w:rsidRPr="00C10730">
              <w:rPr>
                <w:b/>
                <w:sz w:val="20"/>
                <w:szCs w:val="20"/>
              </w:rPr>
              <w:t xml:space="preserve">Оқытушының жетекшілігімен білім алушының өзіндік жұмысы </w:t>
            </w:r>
          </w:p>
          <w:p w14:paraId="398E01E2" w14:textId="77777777" w:rsidR="00C10730" w:rsidRPr="00C10730" w:rsidRDefault="00C10730" w:rsidP="00C10730">
            <w:pPr>
              <w:rPr>
                <w:b/>
                <w:sz w:val="20"/>
                <w:szCs w:val="20"/>
              </w:rPr>
            </w:pPr>
            <w:r w:rsidRPr="00C10730">
              <w:rPr>
                <w:b/>
                <w:sz w:val="20"/>
                <w:szCs w:val="20"/>
              </w:rPr>
              <w:t>(ОБӨЖ)</w:t>
            </w:r>
          </w:p>
          <w:p w14:paraId="17EB0FEC" w14:textId="77777777" w:rsidR="00C10730" w:rsidRPr="00C10730" w:rsidRDefault="00C10730" w:rsidP="00C10730">
            <w:pPr>
              <w:rPr>
                <w:i/>
                <w:color w:val="FF0000"/>
                <w:sz w:val="20"/>
                <w:szCs w:val="20"/>
              </w:rPr>
            </w:pPr>
          </w:p>
        </w:tc>
      </w:tr>
      <w:tr w:rsidR="00C10730" w:rsidRPr="00C10730" w14:paraId="51EB2280" w14:textId="77777777" w:rsidTr="00F20CE4">
        <w:trPr>
          <w:trHeight w:val="883"/>
        </w:trPr>
        <w:tc>
          <w:tcPr>
            <w:tcW w:w="2411" w:type="dxa"/>
            <w:gridSpan w:val="4"/>
            <w:vMerge/>
            <w:tcBorders>
              <w:top w:val="single" w:sz="4" w:space="0" w:color="000000"/>
              <w:left w:val="single" w:sz="4" w:space="0" w:color="000000"/>
              <w:right w:val="single" w:sz="4" w:space="0" w:color="000000"/>
            </w:tcBorders>
            <w:shd w:val="clear" w:color="auto" w:fill="DBE5F1"/>
          </w:tcPr>
          <w:p w14:paraId="243F346D"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27CAEEB9"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2F3500BB" w14:textId="77777777" w:rsidR="00C10730" w:rsidRPr="00C10730" w:rsidRDefault="00C10730" w:rsidP="00C10730">
            <w:pPr>
              <w:jc w:val="center"/>
              <w:rPr>
                <w:b/>
                <w:sz w:val="20"/>
                <w:szCs w:val="20"/>
              </w:rPr>
            </w:pPr>
            <w:r w:rsidRPr="00C10730">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69D164" w14:textId="77777777" w:rsidR="00C10730" w:rsidRPr="00C10730" w:rsidRDefault="00C10730" w:rsidP="00C10730">
            <w:pPr>
              <w:jc w:val="center"/>
              <w:rPr>
                <w:b/>
                <w:sz w:val="20"/>
                <w:szCs w:val="20"/>
              </w:rPr>
            </w:pPr>
            <w:r w:rsidRPr="00C10730">
              <w:rPr>
                <w:b/>
                <w:sz w:val="20"/>
                <w:szCs w:val="20"/>
              </w:rPr>
              <w:t>Семинар сабақтар (СС)</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992996F" w14:textId="77777777" w:rsidR="00C10730" w:rsidRPr="00C10730" w:rsidRDefault="00C10730" w:rsidP="00C10730">
            <w:pPr>
              <w:jc w:val="center"/>
              <w:rPr>
                <w:b/>
                <w:sz w:val="20"/>
                <w:szCs w:val="20"/>
              </w:rPr>
            </w:pPr>
            <w:r w:rsidRPr="00C10730">
              <w:rPr>
                <w:b/>
                <w:sz w:val="20"/>
                <w:szCs w:val="20"/>
              </w:rPr>
              <w:t>Зерт. сабақтар (ЗС)</w:t>
            </w:r>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48150254"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69072389"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r>
      <w:tr w:rsidR="00C10730" w:rsidRPr="00C10730" w14:paraId="75865BA1"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44975946" w14:textId="77777777" w:rsidR="00C10730" w:rsidRPr="00C10730" w:rsidRDefault="00C10730" w:rsidP="00C10730">
            <w:pPr>
              <w:rPr>
                <w:sz w:val="20"/>
                <w:szCs w:val="20"/>
              </w:rPr>
            </w:pPr>
            <w:r w:rsidRPr="00C10730">
              <w:rPr>
                <w:sz w:val="20"/>
                <w:szCs w:val="20"/>
              </w:rPr>
              <w:t xml:space="preserve">     Шет тілі 50</w:t>
            </w:r>
          </w:p>
          <w:p w14:paraId="7D48A4EC" w14:textId="77777777" w:rsidR="00C10730" w:rsidRPr="00C10730" w:rsidRDefault="00C10730" w:rsidP="00C10730">
            <w:pPr>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14:paraId="66EBF169"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4</w:t>
            </w:r>
          </w:p>
          <w:p w14:paraId="049936C5" w14:textId="77777777" w:rsidR="00C10730" w:rsidRPr="00C10730" w:rsidRDefault="00C10730" w:rsidP="00C10730">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6CD15" w14:textId="77777777" w:rsidR="00C10730" w:rsidRPr="00C10730" w:rsidRDefault="00C10730" w:rsidP="00C1073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643DE" w14:textId="77777777" w:rsidR="00C10730" w:rsidRPr="00C10730" w:rsidRDefault="00C10730" w:rsidP="00C10730">
            <w:pPr>
              <w:jc w:val="center"/>
              <w:rPr>
                <w:sz w:val="20"/>
                <w:szCs w:val="20"/>
              </w:rPr>
            </w:pPr>
            <w:r w:rsidRPr="00C10730">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6800E" w14:textId="77777777" w:rsidR="00C10730" w:rsidRPr="00C10730" w:rsidRDefault="00C10730" w:rsidP="00C10730">
            <w:pPr>
              <w:jc w:val="center"/>
              <w:rPr>
                <w:sz w:val="20"/>
                <w:szCs w:val="20"/>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5BD9" w14:textId="77777777" w:rsidR="00C10730" w:rsidRPr="00C10730" w:rsidRDefault="00C10730" w:rsidP="00C10730">
            <w:pPr>
              <w:jc w:val="center"/>
              <w:rPr>
                <w:sz w:val="20"/>
                <w:szCs w:val="20"/>
              </w:rPr>
            </w:pPr>
            <w:r w:rsidRPr="00C10730">
              <w:rPr>
                <w:sz w:val="20"/>
                <w:szCs w:val="20"/>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F679B" w14:textId="77777777" w:rsidR="00C10730" w:rsidRPr="00C10730" w:rsidRDefault="00C10730" w:rsidP="00C10730">
            <w:pPr>
              <w:rPr>
                <w:sz w:val="20"/>
                <w:szCs w:val="20"/>
                <w:lang w:val="ru-RU"/>
              </w:rPr>
            </w:pPr>
            <w:r w:rsidRPr="00C10730">
              <w:rPr>
                <w:sz w:val="20"/>
                <w:szCs w:val="20"/>
                <w:lang w:val="ru-RU"/>
              </w:rPr>
              <w:t>7</w:t>
            </w:r>
          </w:p>
        </w:tc>
      </w:tr>
      <w:tr w:rsidR="00C10730" w:rsidRPr="00C10730" w14:paraId="55476B13" w14:textId="77777777" w:rsidTr="00F20CE4">
        <w:trPr>
          <w:trHeight w:val="225"/>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E7623C7" w14:textId="77777777" w:rsidR="00C10730" w:rsidRPr="00C10730" w:rsidRDefault="00C10730" w:rsidP="00C10730">
            <w:pPr>
              <w:jc w:val="center"/>
              <w:rPr>
                <w:b/>
                <w:sz w:val="20"/>
                <w:szCs w:val="20"/>
              </w:rPr>
            </w:pPr>
            <w:r w:rsidRPr="00C10730">
              <w:rPr>
                <w:b/>
                <w:sz w:val="20"/>
                <w:szCs w:val="20"/>
              </w:rPr>
              <w:t>ПӘН ТУРАЛЫ АКАДЕМИЯЛЫҚ АҚПАРАТ</w:t>
            </w:r>
          </w:p>
        </w:tc>
      </w:tr>
      <w:tr w:rsidR="00C10730" w:rsidRPr="00C10730" w14:paraId="6626D0EF"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9351" w14:textId="77777777" w:rsidR="00C10730" w:rsidRPr="00C10730" w:rsidRDefault="00C10730" w:rsidP="00C10730">
            <w:pPr>
              <w:pBdr>
                <w:top w:val="nil"/>
                <w:left w:val="nil"/>
                <w:bottom w:val="nil"/>
                <w:right w:val="nil"/>
                <w:between w:val="nil"/>
              </w:pBdr>
              <w:rPr>
                <w:b/>
                <w:color w:val="000000"/>
                <w:sz w:val="20"/>
                <w:szCs w:val="20"/>
              </w:rPr>
            </w:pPr>
            <w:r w:rsidRPr="00C10730">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54FB" w14:textId="77777777" w:rsidR="00C10730" w:rsidRPr="00C10730" w:rsidRDefault="00C10730" w:rsidP="00C10730">
            <w:pPr>
              <w:rPr>
                <w:b/>
                <w:sz w:val="20"/>
                <w:szCs w:val="20"/>
              </w:rPr>
            </w:pPr>
            <w:r w:rsidRPr="00C10730">
              <w:rPr>
                <w:b/>
                <w:sz w:val="20"/>
                <w:szCs w:val="20"/>
              </w:rPr>
              <w:t xml:space="preserve">Циклы, </w:t>
            </w:r>
          </w:p>
          <w:p w14:paraId="70A3F0C1" w14:textId="77777777" w:rsidR="00C10730" w:rsidRPr="00C10730" w:rsidRDefault="00C10730" w:rsidP="00C10730">
            <w:pPr>
              <w:rPr>
                <w:b/>
                <w:sz w:val="20"/>
                <w:szCs w:val="20"/>
              </w:rPr>
            </w:pPr>
            <w:r w:rsidRPr="00C10730">
              <w:rPr>
                <w:b/>
                <w:sz w:val="20"/>
                <w:szCs w:val="20"/>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C581891" w14:textId="77777777" w:rsidR="00C10730" w:rsidRPr="00C10730" w:rsidRDefault="00C10730" w:rsidP="00C10730">
            <w:pPr>
              <w:rPr>
                <w:b/>
                <w:sz w:val="20"/>
                <w:szCs w:val="20"/>
              </w:rPr>
            </w:pPr>
            <w:r w:rsidRPr="00C10730">
              <w:rPr>
                <w:b/>
                <w:sz w:val="20"/>
                <w:szCs w:val="20"/>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AB367A4" w14:textId="77777777" w:rsidR="00C10730" w:rsidRPr="00C10730" w:rsidRDefault="00C10730" w:rsidP="00C10730">
            <w:pPr>
              <w:rPr>
                <w:b/>
                <w:sz w:val="20"/>
                <w:szCs w:val="20"/>
              </w:rPr>
            </w:pPr>
            <w:r w:rsidRPr="00C10730">
              <w:rPr>
                <w:b/>
                <w:sz w:val="20"/>
                <w:szCs w:val="20"/>
              </w:rPr>
              <w:t>Семинар сабақтарының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0F9BC6D0" w14:textId="77777777" w:rsidR="00C10730" w:rsidRPr="00C10730" w:rsidRDefault="00C10730" w:rsidP="00C10730">
            <w:pPr>
              <w:rPr>
                <w:b/>
                <w:sz w:val="20"/>
                <w:szCs w:val="20"/>
              </w:rPr>
            </w:pPr>
            <w:r w:rsidRPr="00C10730">
              <w:rPr>
                <w:b/>
                <w:sz w:val="20"/>
                <w:szCs w:val="20"/>
              </w:rPr>
              <w:t>Қорытынды бақылаудың түрі мен платфомасы</w:t>
            </w:r>
          </w:p>
        </w:tc>
      </w:tr>
      <w:tr w:rsidR="00C10730" w:rsidRPr="00C10730" w14:paraId="2D76AB70"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A2A4394" w14:textId="77777777" w:rsidR="00C10730" w:rsidRPr="00C10730" w:rsidRDefault="00C10730" w:rsidP="00C10730">
            <w:pPr>
              <w:pBdr>
                <w:top w:val="nil"/>
                <w:left w:val="nil"/>
                <w:bottom w:val="nil"/>
                <w:right w:val="nil"/>
                <w:between w:val="nil"/>
              </w:pBdr>
              <w:rPr>
                <w:color w:val="000000"/>
                <w:sz w:val="20"/>
                <w:szCs w:val="20"/>
              </w:rPr>
            </w:pPr>
            <w:r w:rsidRPr="00C10730">
              <w:rPr>
                <w:color w:val="000000"/>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26F36C4A" w14:textId="77777777" w:rsidR="00250D02" w:rsidRDefault="00C10730" w:rsidP="00250D02">
            <w:pPr>
              <w:rPr>
                <w:color w:val="000000" w:themeColor="text1"/>
                <w:sz w:val="20"/>
                <w:szCs w:val="20"/>
              </w:rPr>
            </w:pPr>
            <w:r w:rsidRPr="00F40188">
              <w:rPr>
                <w:color w:val="000000" w:themeColor="text1"/>
                <w:sz w:val="20"/>
                <w:szCs w:val="20"/>
              </w:rPr>
              <w:t xml:space="preserve">Жалпы білім </w:t>
            </w:r>
            <w:r w:rsidR="00250D02">
              <w:rPr>
                <w:color w:val="000000" w:themeColor="text1"/>
                <w:sz w:val="20"/>
                <w:szCs w:val="20"/>
              </w:rPr>
              <w:t xml:space="preserve">беру пәндері, </w:t>
            </w:r>
          </w:p>
          <w:p w14:paraId="426F6E0A" w14:textId="1CC55341" w:rsidR="002D54E2" w:rsidRPr="00F40188" w:rsidRDefault="002D54E2" w:rsidP="00250D02">
            <w:pPr>
              <w:rPr>
                <w:color w:val="000000" w:themeColor="text1"/>
                <w:sz w:val="20"/>
                <w:szCs w:val="20"/>
              </w:rPr>
            </w:pPr>
            <w:r w:rsidRPr="00F40188">
              <w:rPr>
                <w:color w:val="000000" w:themeColor="text1"/>
                <w:sz w:val="20"/>
                <w:szCs w:val="20"/>
                <w:lang w:val="en-GB"/>
              </w:rPr>
              <w:t>M</w:t>
            </w:r>
            <w:r w:rsidR="00953D51">
              <w:rPr>
                <w:color w:val="000000" w:themeColor="text1"/>
                <w:sz w:val="20"/>
                <w:szCs w:val="20"/>
              </w:rPr>
              <w:t>2:</w:t>
            </w:r>
            <w:r w:rsidR="00510D3D" w:rsidRPr="00F40188">
              <w:rPr>
                <w:color w:val="000000" w:themeColor="text1"/>
                <w:sz w:val="20"/>
                <w:szCs w:val="20"/>
                <w:shd w:val="clear" w:color="auto" w:fill="FFFFFF"/>
              </w:rPr>
              <w:t>Инстру</w:t>
            </w:r>
            <w:r w:rsidR="00953D51">
              <w:rPr>
                <w:color w:val="000000" w:themeColor="text1"/>
                <w:sz w:val="20"/>
                <w:szCs w:val="20"/>
                <w:shd w:val="clear" w:color="auto" w:fill="FFFFFF"/>
              </w:rPr>
              <w:t>-</w:t>
            </w:r>
            <w:r w:rsidR="00510D3D" w:rsidRPr="00F40188">
              <w:rPr>
                <w:color w:val="000000" w:themeColor="text1"/>
                <w:sz w:val="20"/>
                <w:szCs w:val="20"/>
                <w:shd w:val="clear" w:color="auto" w:fill="FFFFFF"/>
              </w:rPr>
              <w:t xml:space="preserve"> </w:t>
            </w:r>
            <w:r w:rsidR="00E10925">
              <w:rPr>
                <w:color w:val="000000" w:themeColor="text1"/>
                <w:sz w:val="20"/>
                <w:szCs w:val="20"/>
                <w:shd w:val="clear" w:color="auto" w:fill="FFFFFF"/>
              </w:rPr>
              <w:t xml:space="preserve">менталды </w:t>
            </w:r>
            <w:r w:rsidR="00510D3D" w:rsidRPr="00F40188">
              <w:rPr>
                <w:color w:val="000000" w:themeColor="text1"/>
                <w:sz w:val="20"/>
                <w:szCs w:val="20"/>
                <w:shd w:val="clear" w:color="auto" w:fill="FFFFFF"/>
              </w:rPr>
              <w:t>модуль</w:t>
            </w:r>
            <w:r w:rsidR="00E10925">
              <w:rPr>
                <w:color w:val="000000" w:themeColor="text1"/>
                <w:sz w:val="20"/>
                <w:szCs w:val="20"/>
                <w:shd w:val="clear" w:color="auto" w:fill="FFFFFF"/>
              </w:rPr>
              <w:t>, Міндетті компонент.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D576A" w14:textId="77777777" w:rsidR="00C10730" w:rsidRPr="00C10730" w:rsidRDefault="00C10730" w:rsidP="00C10730">
            <w:pPr>
              <w:jc w:val="center"/>
              <w:rPr>
                <w:sz w:val="20"/>
                <w:szCs w:val="20"/>
              </w:rPr>
            </w:pPr>
            <w:r w:rsidRPr="00C10730">
              <w:rPr>
                <w:sz w:val="20"/>
                <w:szCs w:val="20"/>
                <w:lang w:val="ru-RU"/>
              </w:rPr>
              <w:t>(п</w:t>
            </w:r>
            <w:r w:rsidRPr="00C10730">
              <w:rPr>
                <w:sz w:val="20"/>
                <w:szCs w:val="20"/>
              </w:rPr>
              <w:t>рактикалық</w:t>
            </w:r>
            <w:r w:rsidRPr="00C10730">
              <w:rPr>
                <w:sz w:val="20"/>
                <w:szCs w:val="20"/>
                <w:lang w:val="ru-RU"/>
              </w:rPr>
              <w:t>)</w:t>
            </w:r>
            <w:r w:rsidRPr="00C10730">
              <w:rPr>
                <w:sz w:val="20"/>
                <w:szCs w:val="20"/>
              </w:rPr>
              <w:t xml:space="preserve">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8EC" w14:textId="77777777" w:rsidR="00C10730" w:rsidRPr="00C10730" w:rsidRDefault="00C10730" w:rsidP="00C10730">
            <w:pPr>
              <w:rPr>
                <w:sz w:val="20"/>
                <w:szCs w:val="20"/>
              </w:rPr>
            </w:pPr>
            <w:r w:rsidRPr="00C10730">
              <w:rPr>
                <w:sz w:val="20"/>
                <w:szCs w:val="20"/>
              </w:rPr>
              <w:t>Түсіндіру,талқылау,</w:t>
            </w:r>
          </w:p>
          <w:p w14:paraId="77B32049" w14:textId="77777777" w:rsidR="00C10730" w:rsidRPr="00C10730" w:rsidRDefault="00C10730" w:rsidP="00C10730">
            <w:pPr>
              <w:rPr>
                <w:sz w:val="20"/>
                <w:szCs w:val="20"/>
              </w:rPr>
            </w:pPr>
            <w:r w:rsidRPr="00C10730">
              <w:rPr>
                <w:sz w:val="20"/>
                <w:szCs w:val="20"/>
              </w:rPr>
              <w:t>жағдаяттық тапсырмалар, әңгімелесу,рөльдік ойындар және т.б.</w:t>
            </w:r>
          </w:p>
        </w:tc>
        <w:tc>
          <w:tcPr>
            <w:tcW w:w="3118" w:type="dxa"/>
            <w:gridSpan w:val="5"/>
            <w:vMerge w:val="restart"/>
            <w:tcBorders>
              <w:top w:val="single" w:sz="4" w:space="0" w:color="000000"/>
              <w:left w:val="single" w:sz="4" w:space="0" w:color="000000"/>
              <w:right w:val="single" w:sz="4" w:space="0" w:color="000000"/>
            </w:tcBorders>
            <w:shd w:val="clear" w:color="auto" w:fill="auto"/>
          </w:tcPr>
          <w:p w14:paraId="2DEA8675" w14:textId="77777777" w:rsidR="00C10730" w:rsidRPr="00C10730" w:rsidRDefault="00C10730" w:rsidP="00C10730">
            <w:pPr>
              <w:rPr>
                <w:color w:val="000000"/>
                <w:sz w:val="20"/>
                <w:szCs w:val="20"/>
              </w:rPr>
            </w:pPr>
          </w:p>
          <w:p w14:paraId="19350C99" w14:textId="77777777" w:rsidR="00C10730" w:rsidRPr="00C10730" w:rsidRDefault="00C10730" w:rsidP="00C10730">
            <w:pPr>
              <w:rPr>
                <w:color w:val="000000"/>
                <w:sz w:val="20"/>
                <w:szCs w:val="20"/>
              </w:rPr>
            </w:pPr>
            <w:r w:rsidRPr="00C10730">
              <w:rPr>
                <w:color w:val="000000"/>
                <w:sz w:val="20"/>
                <w:szCs w:val="20"/>
              </w:rPr>
              <w:t xml:space="preserve">Тест </w:t>
            </w:r>
          </w:p>
          <w:p w14:paraId="2331181C" w14:textId="77777777" w:rsidR="00C10730" w:rsidRPr="00C10730" w:rsidRDefault="00C10730" w:rsidP="00C10730">
            <w:pPr>
              <w:rPr>
                <w:color w:val="000000"/>
                <w:sz w:val="20"/>
                <w:szCs w:val="20"/>
              </w:rPr>
            </w:pPr>
            <w:r w:rsidRPr="00C10730">
              <w:rPr>
                <w:color w:val="000000"/>
                <w:sz w:val="20"/>
                <w:szCs w:val="20"/>
                <w:lang w:val="en-US"/>
              </w:rPr>
              <w:t>(UNIVER</w:t>
            </w:r>
            <w:r w:rsidRPr="00C10730">
              <w:rPr>
                <w:color w:val="000000"/>
                <w:sz w:val="20"/>
                <w:szCs w:val="20"/>
              </w:rPr>
              <w:t xml:space="preserve"> жүйесінде</w:t>
            </w:r>
            <w:r w:rsidRPr="00C10730">
              <w:rPr>
                <w:color w:val="000000"/>
                <w:sz w:val="20"/>
                <w:szCs w:val="20"/>
                <w:lang w:val="en-US"/>
              </w:rPr>
              <w:t>)</w:t>
            </w:r>
          </w:p>
        </w:tc>
      </w:tr>
      <w:tr w:rsidR="00C10730" w:rsidRPr="00C10730" w14:paraId="52F3991E" w14:textId="77777777" w:rsidTr="00F20CE4">
        <w:trPr>
          <w:trHeight w:val="214"/>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C9BA32E" w14:textId="77777777" w:rsidR="00C10730" w:rsidRPr="00C10730" w:rsidRDefault="00C10730" w:rsidP="00C10730">
            <w:pPr>
              <w:rPr>
                <w:b/>
                <w:sz w:val="20"/>
                <w:szCs w:val="20"/>
              </w:rPr>
            </w:pPr>
            <w:r w:rsidRPr="00C10730">
              <w:rPr>
                <w:b/>
                <w:sz w:val="20"/>
                <w:szCs w:val="20"/>
              </w:rPr>
              <w:t>Дәріскер(лер)</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39CFFE18" w14:textId="7BF4E430" w:rsidR="00C10730" w:rsidRPr="00C10730" w:rsidRDefault="0074505F" w:rsidP="00C10730">
            <w:pPr>
              <w:jc w:val="both"/>
              <w:rPr>
                <w:sz w:val="20"/>
                <w:szCs w:val="20"/>
              </w:rPr>
            </w:pPr>
            <w:r>
              <w:rPr>
                <w:sz w:val="20"/>
                <w:szCs w:val="20"/>
              </w:rPr>
              <w:t>Дуйсенбаева Шакизат Сейдуллаевна</w:t>
            </w:r>
          </w:p>
        </w:tc>
        <w:tc>
          <w:tcPr>
            <w:tcW w:w="3118" w:type="dxa"/>
            <w:gridSpan w:val="5"/>
            <w:vMerge/>
            <w:tcBorders>
              <w:top w:val="single" w:sz="4" w:space="0" w:color="000000"/>
              <w:left w:val="single" w:sz="4" w:space="0" w:color="000000"/>
              <w:right w:val="single" w:sz="4" w:space="0" w:color="000000"/>
            </w:tcBorders>
            <w:shd w:val="clear" w:color="auto" w:fill="auto"/>
          </w:tcPr>
          <w:p w14:paraId="7B53A526"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096F74D4"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6645E68B" w14:textId="77777777" w:rsidR="00C10730" w:rsidRPr="00C10730" w:rsidRDefault="00C10730" w:rsidP="00C10730">
            <w:pPr>
              <w:rPr>
                <w:b/>
                <w:sz w:val="20"/>
                <w:szCs w:val="20"/>
              </w:rPr>
            </w:pPr>
            <w:r w:rsidRPr="00C10730">
              <w:rPr>
                <w:b/>
                <w:sz w:val="20"/>
                <w:szCs w:val="20"/>
              </w:rPr>
              <w:t>e-mail:</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22AA49C0" w14:textId="03CF1391" w:rsidR="00C10730" w:rsidRPr="000F1FD5" w:rsidRDefault="00727E27" w:rsidP="00C10730">
            <w:pPr>
              <w:jc w:val="both"/>
              <w:rPr>
                <w:sz w:val="20"/>
                <w:szCs w:val="20"/>
              </w:rPr>
            </w:pPr>
            <w:r w:rsidRPr="000F1FD5">
              <w:rPr>
                <w:sz w:val="20"/>
                <w:szCs w:val="20"/>
              </w:rPr>
              <w:t>duisenbayevashakizat@gmail.com</w:t>
            </w:r>
          </w:p>
        </w:tc>
        <w:tc>
          <w:tcPr>
            <w:tcW w:w="3118" w:type="dxa"/>
            <w:gridSpan w:val="5"/>
            <w:vMerge/>
            <w:tcBorders>
              <w:top w:val="single" w:sz="4" w:space="0" w:color="000000"/>
              <w:left w:val="single" w:sz="4" w:space="0" w:color="000000"/>
              <w:right w:val="single" w:sz="4" w:space="0" w:color="000000"/>
            </w:tcBorders>
            <w:shd w:val="clear" w:color="auto" w:fill="auto"/>
          </w:tcPr>
          <w:p w14:paraId="79DC09C3"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FA9284B"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1AD94" w14:textId="77777777" w:rsidR="00C10730" w:rsidRPr="00C10730" w:rsidRDefault="00C10730" w:rsidP="00C10730">
            <w:pPr>
              <w:rPr>
                <w:b/>
                <w:sz w:val="20"/>
                <w:szCs w:val="20"/>
              </w:rPr>
            </w:pPr>
            <w:r w:rsidRPr="00C10730">
              <w:rPr>
                <w:b/>
                <w:sz w:val="20"/>
                <w:szCs w:val="20"/>
              </w:rPr>
              <w:t>Телефоны:</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C1F5" w14:textId="2B42FB30" w:rsidR="00C10730" w:rsidRPr="00C10730" w:rsidRDefault="00C10730" w:rsidP="00C10730">
            <w:pPr>
              <w:jc w:val="both"/>
              <w:rPr>
                <w:sz w:val="20"/>
                <w:szCs w:val="20"/>
              </w:rPr>
            </w:pPr>
            <w:r w:rsidRPr="00C10730">
              <w:rPr>
                <w:sz w:val="20"/>
                <w:szCs w:val="20"/>
              </w:rPr>
              <w:t>87</w:t>
            </w:r>
            <w:r w:rsidR="000F1FD5">
              <w:rPr>
                <w:sz w:val="20"/>
                <w:szCs w:val="20"/>
              </w:rPr>
              <w:t>476486222</w:t>
            </w:r>
          </w:p>
        </w:tc>
        <w:tc>
          <w:tcPr>
            <w:tcW w:w="3118" w:type="dxa"/>
            <w:gridSpan w:val="5"/>
            <w:vMerge/>
            <w:tcBorders>
              <w:top w:val="single" w:sz="4" w:space="0" w:color="000000"/>
              <w:left w:val="single" w:sz="4" w:space="0" w:color="000000"/>
              <w:right w:val="single" w:sz="4" w:space="0" w:color="000000"/>
            </w:tcBorders>
            <w:shd w:val="clear" w:color="auto" w:fill="auto"/>
          </w:tcPr>
          <w:p w14:paraId="7139C0DF"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ADDF452" w14:textId="77777777" w:rsidTr="00F20CE4">
        <w:trPr>
          <w:trHeight w:val="109"/>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277B93B3" w14:textId="77777777" w:rsidR="00C10730" w:rsidRPr="00C10730" w:rsidRDefault="00C10730" w:rsidP="00C10730">
            <w:pPr>
              <w:jc w:val="center"/>
              <w:rPr>
                <w:color w:val="FF0000"/>
                <w:sz w:val="20"/>
                <w:szCs w:val="20"/>
              </w:rPr>
            </w:pPr>
            <w:r w:rsidRPr="00C10730">
              <w:rPr>
                <w:b/>
                <w:sz w:val="20"/>
                <w:szCs w:val="20"/>
              </w:rPr>
              <w:t>ПӘННІҢ АКАДЕМИЯЛЫҚ ПРЕЗЕНТАЦИЯСЫ</w:t>
            </w:r>
          </w:p>
        </w:tc>
      </w:tr>
      <w:tr w:rsidR="00C10730" w:rsidRPr="00C10730" w14:paraId="5238E421" w14:textId="77777777" w:rsidTr="00F20CE4">
        <w:tc>
          <w:tcPr>
            <w:tcW w:w="2411" w:type="dxa"/>
            <w:gridSpan w:val="4"/>
            <w:vMerge w:val="restart"/>
            <w:shd w:val="clear" w:color="auto" w:fill="auto"/>
          </w:tcPr>
          <w:p w14:paraId="3FF2D3C4"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Пәннің мақсаты:</w:t>
            </w:r>
          </w:p>
          <w:p w14:paraId="61B2E835" w14:textId="77777777" w:rsidR="00C10730" w:rsidRPr="00C10730" w:rsidRDefault="00C10730" w:rsidP="00C10730">
            <w:pPr>
              <w:rPr>
                <w:rFonts w:eastAsiaTheme="minorEastAsia"/>
                <w:b/>
                <w:sz w:val="20"/>
                <w:szCs w:val="20"/>
                <w:lang w:eastAsia="ru-RU"/>
              </w:rPr>
            </w:pPr>
            <w:r w:rsidRPr="00C10730">
              <w:rPr>
                <w:rFonts w:eastAsiaTheme="minorHAnsi"/>
                <w:sz w:val="20"/>
                <w:szCs w:val="20"/>
              </w:rPr>
              <w:t>Ш</w:t>
            </w:r>
            <w:r w:rsidRPr="00C10730">
              <w:rPr>
                <w:rFonts w:eastAsiaTheme="minorHAnsi"/>
                <w:sz w:val="20"/>
                <w:szCs w:val="20"/>
                <w:lang w:val="ru-KZ"/>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961" w:type="dxa"/>
            <w:gridSpan w:val="7"/>
            <w:shd w:val="clear" w:color="auto" w:fill="auto"/>
          </w:tcPr>
          <w:p w14:paraId="27832993" w14:textId="77777777" w:rsidR="00C10730" w:rsidRPr="00C10730" w:rsidRDefault="00C10730" w:rsidP="00C10730">
            <w:pPr>
              <w:rPr>
                <w:rFonts w:eastAsiaTheme="minorHAnsi"/>
                <w:b/>
                <w:sz w:val="20"/>
                <w:szCs w:val="20"/>
              </w:rPr>
            </w:pPr>
            <w:r w:rsidRPr="00C10730">
              <w:rPr>
                <w:rFonts w:eastAsiaTheme="minorHAnsi"/>
                <w:b/>
                <w:sz w:val="20"/>
                <w:szCs w:val="20"/>
              </w:rPr>
              <w:t>Оқытудан күтілетін нәтижелер (ОН)*</w:t>
            </w:r>
          </w:p>
          <w:p w14:paraId="6DDEAA9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1. Тыңдап түсіну:</w:t>
            </w:r>
          </w:p>
          <w:p w14:paraId="124359EB"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түсінеді;</w:t>
            </w:r>
          </w:p>
          <w:p w14:paraId="3CDD57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ойды жинақтап, мәтіннің жалпы мазмұнын   және айтылымның функционалды бағытына қатысты қалыптастыра алады. </w:t>
            </w:r>
          </w:p>
        </w:tc>
        <w:tc>
          <w:tcPr>
            <w:tcW w:w="3118" w:type="dxa"/>
            <w:gridSpan w:val="5"/>
            <w:shd w:val="clear" w:color="auto" w:fill="auto"/>
          </w:tcPr>
          <w:p w14:paraId="1284CFDD"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ОН қол жеткізу индикаторлары (ЖИ)</w:t>
            </w:r>
          </w:p>
          <w:p w14:paraId="0C27140D" w14:textId="77777777" w:rsidR="00C10730" w:rsidRPr="00C10730" w:rsidRDefault="00C10730" w:rsidP="00C10730">
            <w:pPr>
              <w:jc w:val="center"/>
              <w:rPr>
                <w:color w:val="FF0000"/>
                <w:sz w:val="20"/>
                <w:szCs w:val="20"/>
              </w:rPr>
            </w:pPr>
          </w:p>
        </w:tc>
      </w:tr>
      <w:tr w:rsidR="00C10730" w:rsidRPr="00C10730" w14:paraId="59941148" w14:textId="77777777" w:rsidTr="00F20CE4">
        <w:trPr>
          <w:trHeight w:val="152"/>
        </w:trPr>
        <w:tc>
          <w:tcPr>
            <w:tcW w:w="2411" w:type="dxa"/>
            <w:gridSpan w:val="4"/>
            <w:vMerge/>
            <w:shd w:val="clear" w:color="auto" w:fill="auto"/>
          </w:tcPr>
          <w:p w14:paraId="6B94A2AC" w14:textId="77777777" w:rsidR="00C10730" w:rsidRPr="00C10730" w:rsidRDefault="00C10730" w:rsidP="00C10730">
            <w:pPr>
              <w:jc w:val="both"/>
              <w:rPr>
                <w:b/>
                <w:sz w:val="20"/>
                <w:szCs w:val="20"/>
              </w:rPr>
            </w:pPr>
          </w:p>
        </w:tc>
        <w:tc>
          <w:tcPr>
            <w:tcW w:w="4961" w:type="dxa"/>
            <w:gridSpan w:val="7"/>
            <w:vMerge w:val="restart"/>
            <w:shd w:val="clear" w:color="auto" w:fill="auto"/>
          </w:tcPr>
          <w:p w14:paraId="403194C6"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2. Сөйлеу:</w:t>
            </w:r>
          </w:p>
          <w:p w14:paraId="4925462C"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талқылап, өз көзқарасын дәлелдермен айта біледі;</w:t>
            </w:r>
          </w:p>
          <w:p w14:paraId="3601E272"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күнделікті және білім беру жағдайында өзіндік мінез-құлық бағдарламасын құра алады;</w:t>
            </w:r>
          </w:p>
          <w:p w14:paraId="01590EC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білімнің лексикалық-грамматикалық және прагматикалық түрлерін дұрыс қолданады;</w:t>
            </w:r>
          </w:p>
          <w:p w14:paraId="50998AB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өзіндік сөйлеуді қалыптастырады.</w:t>
            </w:r>
            <w:r w:rsidRPr="00C10730">
              <w:rPr>
                <w:rFonts w:eastAsiaTheme="minorEastAsia"/>
                <w:sz w:val="20"/>
                <w:szCs w:val="20"/>
                <w:lang w:eastAsia="ru-RU"/>
              </w:rPr>
              <w:tab/>
            </w:r>
          </w:p>
          <w:p w14:paraId="2D6B69D2" w14:textId="77777777" w:rsidR="00C10730" w:rsidRPr="00C10730" w:rsidRDefault="00C10730" w:rsidP="00C10730">
            <w:pPr>
              <w:rPr>
                <w:rFonts w:asciiTheme="minorHAnsi" w:eastAsiaTheme="minorEastAsia" w:hAnsiTheme="minorHAnsi"/>
                <w:b/>
                <w:sz w:val="22"/>
                <w:szCs w:val="22"/>
                <w:lang w:eastAsia="ru-RU"/>
              </w:rPr>
            </w:pPr>
            <w:r w:rsidRPr="00C10730">
              <w:rPr>
                <w:rFonts w:eastAsiaTheme="minorEastAsia"/>
                <w:sz w:val="20"/>
                <w:szCs w:val="20"/>
                <w:lang w:eastAsia="ru-RU"/>
              </w:rPr>
              <w:t>- ақпаратты талдау және синтездеу қабілеті:</w:t>
            </w:r>
            <w:r w:rsidRPr="00C10730">
              <w:rPr>
                <w:rFonts w:asciiTheme="minorHAnsi" w:eastAsiaTheme="minorEastAsia" w:hAnsiTheme="minorHAnsi"/>
                <w:b/>
                <w:sz w:val="22"/>
                <w:szCs w:val="22"/>
                <w:lang w:eastAsia="ru-RU"/>
              </w:rPr>
              <w:t xml:space="preserve"> </w:t>
            </w:r>
          </w:p>
        </w:tc>
        <w:tc>
          <w:tcPr>
            <w:tcW w:w="3118" w:type="dxa"/>
            <w:gridSpan w:val="5"/>
            <w:shd w:val="clear" w:color="auto" w:fill="auto"/>
          </w:tcPr>
          <w:p w14:paraId="0CC76C5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1.1 Тыңдалған мәтіннің мазмұнын айта біледі.</w:t>
            </w:r>
          </w:p>
        </w:tc>
      </w:tr>
      <w:tr w:rsidR="00C10730" w:rsidRPr="00C10730" w14:paraId="70916439" w14:textId="77777777" w:rsidTr="00F20CE4">
        <w:trPr>
          <w:trHeight w:val="152"/>
        </w:trPr>
        <w:tc>
          <w:tcPr>
            <w:tcW w:w="2411" w:type="dxa"/>
            <w:gridSpan w:val="4"/>
            <w:vMerge/>
            <w:shd w:val="clear" w:color="auto" w:fill="auto"/>
          </w:tcPr>
          <w:p w14:paraId="2067E288"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C6A3A0C"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41B282"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1.2 Тыңдалған мәтіннен қажетті ақпаратты ала алады </w:t>
            </w:r>
          </w:p>
          <w:p w14:paraId="4D69D80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1.3 Тыңдалған мәтіннің мазмұнын интепретация арқылы түсіндіріп айта біледі.</w:t>
            </w:r>
          </w:p>
        </w:tc>
      </w:tr>
      <w:tr w:rsidR="00C10730" w:rsidRPr="00C10730" w14:paraId="363D697D" w14:textId="77777777" w:rsidTr="00F20CE4">
        <w:trPr>
          <w:trHeight w:val="76"/>
        </w:trPr>
        <w:tc>
          <w:tcPr>
            <w:tcW w:w="2411" w:type="dxa"/>
            <w:gridSpan w:val="4"/>
            <w:vMerge/>
            <w:shd w:val="clear" w:color="auto" w:fill="auto"/>
          </w:tcPr>
          <w:p w14:paraId="14BEDD30"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7938454A" w14:textId="77777777" w:rsidR="00C10730" w:rsidRPr="00C10730" w:rsidRDefault="00C10730" w:rsidP="00C10730">
            <w:pPr>
              <w:pBdr>
                <w:top w:val="nil"/>
                <w:left w:val="nil"/>
                <w:bottom w:val="nil"/>
                <w:right w:val="nil"/>
                <w:between w:val="nil"/>
              </w:pBdr>
              <w:jc w:val="both"/>
              <w:rPr>
                <w:sz w:val="20"/>
                <w:szCs w:val="20"/>
              </w:rPr>
            </w:pPr>
          </w:p>
        </w:tc>
        <w:tc>
          <w:tcPr>
            <w:tcW w:w="3118" w:type="dxa"/>
            <w:gridSpan w:val="5"/>
            <w:shd w:val="clear" w:color="auto" w:fill="auto"/>
          </w:tcPr>
          <w:p w14:paraId="7EC71354" w14:textId="77777777" w:rsidR="00C10730" w:rsidRPr="00C10730" w:rsidRDefault="00C10730" w:rsidP="00C10730">
            <w:pPr>
              <w:jc w:val="both"/>
              <w:rPr>
                <w:rFonts w:asciiTheme="minorHAnsi" w:eastAsiaTheme="minorEastAsia" w:hAnsiTheme="minorHAnsi"/>
                <w:color w:val="000000"/>
                <w:sz w:val="20"/>
                <w:szCs w:val="20"/>
                <w:lang w:eastAsia="ru-RU"/>
              </w:rPr>
            </w:pPr>
            <w:r w:rsidRPr="00C10730">
              <w:rPr>
                <w:rFonts w:eastAsiaTheme="minorEastAsia"/>
                <w:sz w:val="20"/>
                <w:szCs w:val="20"/>
                <w:lang w:eastAsia="ru-RU"/>
              </w:rPr>
              <w:t>2.1. Нақты сөйлеу стратегиясы тұрғысынан білім беру жағдайы бойынша диалогтық сөйлесуді арттыру және басқа студенттердің ойларымен қосылып, дұрыс өз ойың айтуға тырысады;</w:t>
            </w:r>
            <w:r w:rsidRPr="00C10730">
              <w:rPr>
                <w:rFonts w:asciiTheme="minorHAnsi" w:eastAsiaTheme="minorEastAsia" w:hAnsiTheme="minorHAnsi"/>
                <w:color w:val="000000"/>
                <w:sz w:val="20"/>
                <w:szCs w:val="20"/>
                <w:lang w:eastAsia="ru-RU"/>
              </w:rPr>
              <w:t xml:space="preserve"> </w:t>
            </w:r>
          </w:p>
        </w:tc>
      </w:tr>
      <w:tr w:rsidR="00C10730" w:rsidRPr="00C10730" w14:paraId="7EC6247D" w14:textId="77777777" w:rsidTr="00F20CE4">
        <w:trPr>
          <w:trHeight w:val="76"/>
        </w:trPr>
        <w:tc>
          <w:tcPr>
            <w:tcW w:w="2411" w:type="dxa"/>
            <w:gridSpan w:val="4"/>
            <w:vMerge/>
            <w:shd w:val="clear" w:color="auto" w:fill="auto"/>
          </w:tcPr>
          <w:p w14:paraId="6D04B08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67F44BB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0A4357" w14:textId="77777777" w:rsidR="00C10730" w:rsidRPr="00C10730" w:rsidRDefault="00C10730" w:rsidP="00C10730">
            <w:pPr>
              <w:pBdr>
                <w:top w:val="nil"/>
                <w:left w:val="nil"/>
                <w:bottom w:val="nil"/>
                <w:right w:val="nil"/>
                <w:between w:val="nil"/>
              </w:pBdr>
              <w:jc w:val="both"/>
              <w:rPr>
                <w:color w:val="000000"/>
                <w:sz w:val="20"/>
                <w:szCs w:val="20"/>
              </w:rPr>
            </w:pPr>
            <w:r w:rsidRPr="00C10730">
              <w:rPr>
                <w:color w:val="000000"/>
                <w:sz w:val="20"/>
                <w:szCs w:val="20"/>
              </w:rPr>
              <w:t>2.2 Мәтіннің нақты мазмұнын қолдана отырып, білім беру жағдайындағы мәселелермен өз ойын айта біледі;</w:t>
            </w:r>
          </w:p>
        </w:tc>
      </w:tr>
      <w:tr w:rsidR="00C10730" w:rsidRPr="00C10730" w14:paraId="13FC2D9B" w14:textId="77777777" w:rsidTr="00F20CE4">
        <w:trPr>
          <w:trHeight w:val="84"/>
        </w:trPr>
        <w:tc>
          <w:tcPr>
            <w:tcW w:w="2411" w:type="dxa"/>
            <w:gridSpan w:val="4"/>
            <w:vMerge/>
            <w:shd w:val="clear" w:color="auto" w:fill="auto"/>
          </w:tcPr>
          <w:p w14:paraId="1272BEF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5715687E" w14:textId="77777777" w:rsidR="00C10730" w:rsidRPr="00C10730" w:rsidRDefault="00C10730" w:rsidP="00C10730">
            <w:pPr>
              <w:spacing w:after="200" w:line="276" w:lineRule="auto"/>
              <w:rPr>
                <w:sz w:val="20"/>
                <w:szCs w:val="20"/>
              </w:rPr>
            </w:pPr>
            <w:r w:rsidRPr="00C10730">
              <w:rPr>
                <w:sz w:val="20"/>
                <w:szCs w:val="20"/>
              </w:rPr>
              <w:t>- оқу жағдайларын бағалау және жалпылау қабілеті:</w:t>
            </w:r>
          </w:p>
          <w:p w14:paraId="6B568449"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3. Оқу және жазу:</w:t>
            </w:r>
          </w:p>
          <w:p w14:paraId="711DCE8A"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жазбаша және ауызша сөйлеудегі негізгі мағыналарын терең түсіну негізінде оқу мәтінінің негізгі мазмұнын түсіндіреді;</w:t>
            </w:r>
          </w:p>
          <w:p w14:paraId="1F89853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lastRenderedPageBreak/>
              <w:t>- оқу мәтінінің мазмұнын түсіндіру және таныстыру үшін (құрылымдық, құрылымдық-семантикалық, прагматикалық, когнитивті) модельдерді даярлайды;</w:t>
            </w:r>
          </w:p>
          <w:p w14:paraId="79C9276F"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міндеттерін іске асыру үшін мәтіннің әртүрлі түрлерін (сипаттау, баяндау, пайымдау) пайдаланады;</w:t>
            </w:r>
          </w:p>
        </w:tc>
        <w:tc>
          <w:tcPr>
            <w:tcW w:w="3118" w:type="dxa"/>
            <w:gridSpan w:val="5"/>
            <w:shd w:val="clear" w:color="auto" w:fill="auto"/>
          </w:tcPr>
          <w:p w14:paraId="34FAC8F5"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lastRenderedPageBreak/>
              <w:t>3.1 Оқу мәтінінің негізгі мағыналарына сүйене отырып, әртүрлі жанрдағы мәтіндер құру: эссе, сөйлеу, баяндама жасайды;</w:t>
            </w:r>
          </w:p>
        </w:tc>
      </w:tr>
      <w:tr w:rsidR="00C10730" w:rsidRPr="00C10730" w14:paraId="50DF6DB1" w14:textId="77777777" w:rsidTr="00F20CE4">
        <w:trPr>
          <w:trHeight w:val="84"/>
        </w:trPr>
        <w:tc>
          <w:tcPr>
            <w:tcW w:w="2411" w:type="dxa"/>
            <w:gridSpan w:val="4"/>
            <w:vMerge/>
            <w:shd w:val="clear" w:color="auto" w:fill="auto"/>
          </w:tcPr>
          <w:p w14:paraId="4C6E5B8A"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0BA9ADE" w14:textId="77777777" w:rsidR="00C10730" w:rsidRPr="00C10730" w:rsidRDefault="00C10730" w:rsidP="00C10730">
            <w:pPr>
              <w:rPr>
                <w:rFonts w:eastAsiaTheme="minorEastAsia"/>
                <w:color w:val="000000"/>
                <w:sz w:val="20"/>
                <w:szCs w:val="20"/>
                <w:lang w:eastAsia="ru-RU"/>
              </w:rPr>
            </w:pPr>
          </w:p>
        </w:tc>
        <w:tc>
          <w:tcPr>
            <w:tcW w:w="3118" w:type="dxa"/>
            <w:gridSpan w:val="5"/>
            <w:shd w:val="clear" w:color="auto" w:fill="auto"/>
          </w:tcPr>
          <w:p w14:paraId="51D41967"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t xml:space="preserve">3.2 Жеке хат, түйіндеме, бейресми хат, электрондық пошта форматында хат жаза білу және тұлғааралық, әлеуметтік және </w:t>
            </w:r>
            <w:r w:rsidRPr="00C10730">
              <w:rPr>
                <w:rFonts w:eastAsiaTheme="minorEastAsia"/>
                <w:color w:val="000000"/>
                <w:sz w:val="20"/>
                <w:szCs w:val="20"/>
                <w:lang w:eastAsia="ru-RU"/>
              </w:rPr>
              <w:lastRenderedPageBreak/>
              <w:t xml:space="preserve">білім беру-кәсіби қарым-қатынас мәселелерін өздігінен шеше біледі; </w:t>
            </w:r>
          </w:p>
        </w:tc>
      </w:tr>
      <w:tr w:rsidR="00C10730" w:rsidRPr="00C10730" w14:paraId="03F66CFC" w14:textId="77777777" w:rsidTr="00F20CE4">
        <w:trPr>
          <w:trHeight w:val="76"/>
        </w:trPr>
        <w:tc>
          <w:tcPr>
            <w:tcW w:w="2411" w:type="dxa"/>
            <w:gridSpan w:val="4"/>
            <w:vMerge/>
            <w:shd w:val="clear" w:color="auto" w:fill="auto"/>
          </w:tcPr>
          <w:p w14:paraId="2680010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17B37E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 Лексика және грамматика:</w:t>
            </w:r>
          </w:p>
          <w:p w14:paraId="5BFC2CA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лексика-грамматикалық және прагматикалық тіл білу жүйесін дұрыс пайдаланады;</w:t>
            </w:r>
          </w:p>
          <w:p w14:paraId="744A1E9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оқыту мен қарым-қатынаста өз қажеттіліктері үшін мәтін түрлерін біледі.  </w:t>
            </w:r>
          </w:p>
          <w:p w14:paraId="5A8486D5"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w:t>
            </w:r>
          </w:p>
        </w:tc>
        <w:tc>
          <w:tcPr>
            <w:tcW w:w="3118" w:type="dxa"/>
            <w:gridSpan w:val="5"/>
            <w:shd w:val="clear" w:color="auto" w:fill="auto"/>
          </w:tcPr>
          <w:p w14:paraId="29357C83"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4.1 Оқу мәтіндерінің негізгі мағыналарын тілдік кодтау жүйесіне талдау жасайды;</w:t>
            </w:r>
          </w:p>
        </w:tc>
      </w:tr>
      <w:tr w:rsidR="00C10730" w:rsidRPr="00C10730" w14:paraId="5E0D283F" w14:textId="77777777" w:rsidTr="00F20CE4">
        <w:trPr>
          <w:trHeight w:val="76"/>
        </w:trPr>
        <w:tc>
          <w:tcPr>
            <w:tcW w:w="2411" w:type="dxa"/>
            <w:gridSpan w:val="4"/>
            <w:vMerge/>
            <w:shd w:val="clear" w:color="auto" w:fill="auto"/>
          </w:tcPr>
          <w:p w14:paraId="1FBFA649"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165B14D7"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3F3B39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4.2Қарымқатынас/талқылау/белгілі бір әлеуметтік / оқу контекстінде мәтін құру үрдістерінде тілдік және сөйлеу құралдарын дұрыс таңдауды жүзеге асырады. </w:t>
            </w:r>
          </w:p>
        </w:tc>
      </w:tr>
      <w:tr w:rsidR="00C10730" w:rsidRPr="00C10730" w14:paraId="6E0CD190" w14:textId="77777777" w:rsidTr="00F20CE4">
        <w:trPr>
          <w:trHeight w:val="76"/>
        </w:trPr>
        <w:tc>
          <w:tcPr>
            <w:tcW w:w="2411" w:type="dxa"/>
            <w:gridSpan w:val="4"/>
            <w:vMerge/>
            <w:shd w:val="clear" w:color="auto" w:fill="auto"/>
          </w:tcPr>
          <w:p w14:paraId="39CDDBDE"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val="restart"/>
            <w:shd w:val="clear" w:color="auto" w:fill="auto"/>
          </w:tcPr>
          <w:p w14:paraId="2978AB7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 Презентация және жоба дайындайды:</w:t>
            </w:r>
          </w:p>
          <w:p w14:paraId="1556C994"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оқылған тақырыптар бойынша презентация, жоба жұмысын дайындайды.   </w:t>
            </w:r>
          </w:p>
        </w:tc>
        <w:tc>
          <w:tcPr>
            <w:tcW w:w="3118" w:type="dxa"/>
            <w:gridSpan w:val="5"/>
            <w:shd w:val="clear" w:color="auto" w:fill="auto"/>
          </w:tcPr>
          <w:p w14:paraId="3D7FE1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5.1 Өткен тақырыптар бойынша жобалар / презентациялар жасайды;</w:t>
            </w:r>
          </w:p>
        </w:tc>
      </w:tr>
      <w:tr w:rsidR="00C10730" w:rsidRPr="00C10730" w14:paraId="573B9E9B" w14:textId="77777777" w:rsidTr="00F20CE4">
        <w:trPr>
          <w:trHeight w:val="76"/>
        </w:trPr>
        <w:tc>
          <w:tcPr>
            <w:tcW w:w="2411" w:type="dxa"/>
            <w:gridSpan w:val="4"/>
            <w:vMerge/>
            <w:shd w:val="clear" w:color="auto" w:fill="auto"/>
          </w:tcPr>
          <w:p w14:paraId="7CD085C8"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66A94F40"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0852455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5.2 Презентацияны көрсету және қорғау барысында оқу, пікірталас кезінде өздерінің көзқарастарын дәлелдей алады.  </w:t>
            </w:r>
          </w:p>
        </w:tc>
      </w:tr>
      <w:tr w:rsidR="00C10730" w:rsidRPr="00C10730" w14:paraId="2D3E8E50"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5408564" w14:textId="77777777" w:rsidR="00C10730" w:rsidRPr="00C10730" w:rsidRDefault="00C10730" w:rsidP="00C10730">
            <w:pPr>
              <w:rPr>
                <w:b/>
                <w:sz w:val="20"/>
                <w:szCs w:val="20"/>
              </w:rPr>
            </w:pPr>
            <w:r w:rsidRPr="00C10730">
              <w:rPr>
                <w:b/>
                <w:sz w:val="20"/>
                <w:szCs w:val="20"/>
              </w:rPr>
              <w:t>Пререквизиттер</w:t>
            </w:r>
          </w:p>
        </w:tc>
        <w:tc>
          <w:tcPr>
            <w:tcW w:w="8079" w:type="dxa"/>
            <w:gridSpan w:val="12"/>
            <w:tcBorders>
              <w:top w:val="single" w:sz="4" w:space="0" w:color="000000"/>
              <w:left w:val="single" w:sz="4" w:space="0" w:color="000000"/>
              <w:right w:val="single" w:sz="4" w:space="0" w:color="000000"/>
            </w:tcBorders>
            <w:shd w:val="clear" w:color="auto" w:fill="auto"/>
          </w:tcPr>
          <w:p w14:paraId="374A0214" w14:textId="77777777" w:rsidR="00C10730" w:rsidRPr="00C10730" w:rsidRDefault="00C10730" w:rsidP="00C10730">
            <w:pPr>
              <w:rPr>
                <w:sz w:val="20"/>
                <w:szCs w:val="20"/>
              </w:rPr>
            </w:pPr>
            <w:r w:rsidRPr="00C10730">
              <w:rPr>
                <w:sz w:val="20"/>
                <w:szCs w:val="20"/>
              </w:rPr>
              <w:t>1 курс бакалавриат шетел тілі</w:t>
            </w:r>
          </w:p>
        </w:tc>
      </w:tr>
      <w:tr w:rsidR="00C10730" w:rsidRPr="00C10730" w14:paraId="4B802626"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4CC2" w14:textId="77777777" w:rsidR="00C10730" w:rsidRPr="00C10730" w:rsidRDefault="00C10730" w:rsidP="00C10730">
            <w:pPr>
              <w:rPr>
                <w:b/>
                <w:sz w:val="20"/>
                <w:szCs w:val="20"/>
              </w:rPr>
            </w:pPr>
            <w:r w:rsidRPr="00C10730">
              <w:rPr>
                <w:b/>
                <w:sz w:val="20"/>
                <w:szCs w:val="20"/>
              </w:rPr>
              <w:t>Постреквизиттер</w:t>
            </w:r>
          </w:p>
        </w:tc>
        <w:tc>
          <w:tcPr>
            <w:tcW w:w="8079" w:type="dxa"/>
            <w:gridSpan w:val="12"/>
            <w:tcBorders>
              <w:left w:val="single" w:sz="4" w:space="0" w:color="000000"/>
              <w:bottom w:val="single" w:sz="4" w:space="0" w:color="000000"/>
              <w:right w:val="single" w:sz="4" w:space="0" w:color="000000"/>
            </w:tcBorders>
            <w:shd w:val="clear" w:color="auto" w:fill="auto"/>
          </w:tcPr>
          <w:p w14:paraId="451B8312" w14:textId="77777777" w:rsidR="00C10730" w:rsidRPr="00C10730" w:rsidRDefault="00C10730" w:rsidP="00C10730">
            <w:pPr>
              <w:rPr>
                <w:sz w:val="20"/>
                <w:szCs w:val="20"/>
              </w:rPr>
            </w:pPr>
            <w:r w:rsidRPr="00C10730">
              <w:rPr>
                <w:sz w:val="20"/>
                <w:szCs w:val="20"/>
              </w:rPr>
              <w:t>2 семестрдегі «Шетел тілі» пәні</w:t>
            </w:r>
          </w:p>
        </w:tc>
      </w:tr>
      <w:tr w:rsidR="00C10730" w:rsidRPr="00C10730" w14:paraId="71D3E515"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6D21" w14:textId="77777777" w:rsidR="00C10730" w:rsidRPr="00C10730" w:rsidRDefault="00C10730" w:rsidP="00C10730">
            <w:pPr>
              <w:pBdr>
                <w:top w:val="nil"/>
                <w:left w:val="nil"/>
                <w:bottom w:val="nil"/>
                <w:right w:val="nil"/>
                <w:between w:val="nil"/>
              </w:pBdr>
              <w:rPr>
                <w:color w:val="FF0000"/>
                <w:sz w:val="20"/>
                <w:szCs w:val="20"/>
                <w:highlight w:val="white"/>
              </w:rPr>
            </w:pPr>
            <w:r w:rsidRPr="00C10730">
              <w:rPr>
                <w:b/>
                <w:sz w:val="20"/>
                <w:szCs w:val="20"/>
              </w:rPr>
              <w:t>Оқу ресурстары</w:t>
            </w:r>
          </w:p>
        </w:tc>
        <w:tc>
          <w:tcPr>
            <w:tcW w:w="8079" w:type="dxa"/>
            <w:gridSpan w:val="12"/>
            <w:tcBorders>
              <w:top w:val="single" w:sz="4" w:space="0" w:color="000000"/>
              <w:left w:val="single" w:sz="4" w:space="0" w:color="000000"/>
              <w:bottom w:val="single" w:sz="4" w:space="0" w:color="000000"/>
              <w:right w:val="single" w:sz="4" w:space="0" w:color="000000"/>
            </w:tcBorders>
            <w:shd w:val="clear" w:color="auto" w:fill="auto"/>
          </w:tcPr>
          <w:p w14:paraId="721B3EFC" w14:textId="77777777" w:rsidR="00C10730" w:rsidRPr="00C10730" w:rsidRDefault="00C10730" w:rsidP="00C10730">
            <w:pPr>
              <w:rPr>
                <w:rFonts w:eastAsiaTheme="minorHAnsi"/>
                <w:sz w:val="20"/>
                <w:szCs w:val="20"/>
              </w:rPr>
            </w:pPr>
            <w:r w:rsidRPr="00C10730">
              <w:rPr>
                <w:rFonts w:eastAsiaTheme="minorHAnsi"/>
                <w:b/>
                <w:sz w:val="20"/>
                <w:szCs w:val="20"/>
              </w:rPr>
              <w:t xml:space="preserve">Әдебиет: </w:t>
            </w:r>
            <w:r w:rsidRPr="00C10730">
              <w:rPr>
                <w:rFonts w:eastAsiaTheme="minorHAnsi"/>
                <w:sz w:val="20"/>
                <w:szCs w:val="20"/>
              </w:rPr>
              <w:t>негізгі, қосымша.</w:t>
            </w:r>
          </w:p>
          <w:p w14:paraId="1A4C4C00" w14:textId="77777777" w:rsidR="00C10730" w:rsidRPr="00C10730" w:rsidRDefault="00C10730" w:rsidP="00C10730">
            <w:pPr>
              <w:rPr>
                <w:rFonts w:eastAsiaTheme="minorHAnsi"/>
                <w:sz w:val="20"/>
                <w:szCs w:val="20"/>
              </w:rPr>
            </w:pPr>
            <w:r w:rsidRPr="00C10730">
              <w:rPr>
                <w:rFonts w:eastAsiaTheme="minorHAnsi"/>
                <w:sz w:val="20"/>
                <w:szCs w:val="20"/>
              </w:rPr>
              <w:t xml:space="preserve">1. Clive Oxenden, Christina Latham-Koenig. English File Student’s 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  </w:t>
            </w:r>
          </w:p>
          <w:p w14:paraId="7C0C589D" w14:textId="77777777" w:rsidR="00C10730" w:rsidRPr="00C10730" w:rsidRDefault="00C10730" w:rsidP="00C10730">
            <w:pPr>
              <w:rPr>
                <w:rFonts w:eastAsiaTheme="minorHAnsi"/>
                <w:sz w:val="20"/>
                <w:szCs w:val="20"/>
              </w:rPr>
            </w:pPr>
            <w:r w:rsidRPr="00C10730">
              <w:rPr>
                <w:rFonts w:eastAsiaTheme="minorHAnsi"/>
                <w:sz w:val="20"/>
                <w:szCs w:val="20"/>
              </w:rPr>
              <w:t xml:space="preserve">2.  Clive Oxenden, Christina Latham-Koenig. English File Workbook.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w:t>
            </w:r>
          </w:p>
          <w:p w14:paraId="00B07D38" w14:textId="77777777" w:rsidR="00C10730" w:rsidRPr="00C10730" w:rsidRDefault="00C10730" w:rsidP="00C10730">
            <w:pPr>
              <w:rPr>
                <w:rFonts w:eastAsiaTheme="minorHAnsi"/>
                <w:sz w:val="20"/>
                <w:szCs w:val="20"/>
              </w:rPr>
            </w:pPr>
            <w:r w:rsidRPr="00C10730">
              <w:rPr>
                <w:rFonts w:eastAsiaTheme="minorHAnsi"/>
                <w:sz w:val="20"/>
                <w:szCs w:val="20"/>
              </w:rPr>
              <w:t>3. R. Murphy. English grammar in Use. Cambridge University Press. 2020</w:t>
            </w:r>
          </w:p>
          <w:p w14:paraId="0DC07C54" w14:textId="77777777" w:rsidR="00C10730" w:rsidRDefault="00C10730" w:rsidP="00C10730">
            <w:pPr>
              <w:rPr>
                <w:rFonts w:eastAsiaTheme="minorHAnsi"/>
                <w:sz w:val="20"/>
                <w:szCs w:val="20"/>
                <w:lang w:val="en-US"/>
              </w:rPr>
            </w:pPr>
            <w:r w:rsidRPr="00C10730">
              <w:rPr>
                <w:rFonts w:eastAsiaTheme="minorHAnsi"/>
                <w:sz w:val="20"/>
                <w:szCs w:val="20"/>
                <w:lang w:val="en-US"/>
              </w:rPr>
              <w:t>4. Tina Karlsoff Carver, Sandra Douglas Fotinos, A conversation book. English in Everyday life. The 4</w:t>
            </w:r>
            <w:r w:rsidRPr="00C10730">
              <w:rPr>
                <w:rFonts w:eastAsiaTheme="minorHAnsi"/>
                <w:sz w:val="20"/>
                <w:szCs w:val="20"/>
                <w:vertAlign w:val="superscript"/>
                <w:lang w:val="en-US"/>
              </w:rPr>
              <w:t>th</w:t>
            </w:r>
            <w:r w:rsidRPr="00C10730">
              <w:rPr>
                <w:rFonts w:eastAsiaTheme="minorHAnsi"/>
                <w:sz w:val="20"/>
                <w:szCs w:val="20"/>
                <w:lang w:val="en-US"/>
              </w:rPr>
              <w:t xml:space="preserve"> edition, 2019. Longman. </w:t>
            </w:r>
          </w:p>
          <w:p w14:paraId="2C6E51B9" w14:textId="77777777" w:rsidR="00C10730" w:rsidRPr="00C10730" w:rsidRDefault="00C10730" w:rsidP="00C10730">
            <w:pPr>
              <w:textAlignment w:val="baseline"/>
              <w:rPr>
                <w:b/>
                <w:color w:val="000000"/>
                <w:sz w:val="20"/>
                <w:szCs w:val="20"/>
                <w:lang w:eastAsia="ru-RU"/>
              </w:rPr>
            </w:pPr>
            <w:r w:rsidRPr="00C10730">
              <w:rPr>
                <w:b/>
                <w:color w:val="000000"/>
                <w:sz w:val="20"/>
                <w:szCs w:val="20"/>
                <w:lang w:eastAsia="ru-RU"/>
              </w:rPr>
              <w:t>Қосымша әдебиеттер:</w:t>
            </w:r>
          </w:p>
          <w:p w14:paraId="1F41F5D2" w14:textId="77777777" w:rsidR="00C10730" w:rsidRPr="00C10730" w:rsidRDefault="00C10730" w:rsidP="00C10730">
            <w:pPr>
              <w:textAlignment w:val="baseline"/>
              <w:rPr>
                <w:lang w:val="en-US" w:eastAsia="ru-RU"/>
              </w:rPr>
            </w:pPr>
            <w:r w:rsidRPr="00C10730">
              <w:rPr>
                <w:color w:val="000000"/>
                <w:sz w:val="20"/>
                <w:szCs w:val="20"/>
                <w:lang w:val="en-US" w:eastAsia="ru-RU"/>
              </w:rPr>
              <w:t>5. Tom Hutchinson. Project 1 Student’s Book. Level 3. Oxford University Press, the 4th edition 2020.   </w:t>
            </w:r>
          </w:p>
          <w:p w14:paraId="40803FAF" w14:textId="77777777" w:rsidR="00C10730" w:rsidRPr="00C10730" w:rsidRDefault="00C10730" w:rsidP="00C10730">
            <w:pPr>
              <w:textAlignment w:val="baseline"/>
              <w:rPr>
                <w:lang w:val="en-US" w:eastAsia="ru-RU"/>
              </w:rPr>
            </w:pPr>
            <w:r w:rsidRPr="00C10730">
              <w:rPr>
                <w:color w:val="000000"/>
                <w:sz w:val="20"/>
                <w:szCs w:val="20"/>
                <w:lang w:val="en-US" w:eastAsia="ru-RU"/>
              </w:rPr>
              <w:t>6. Tom Hutchinson. Project 1 Work Book. Level 3. Oxford University Press, the 4th edition 2020.  </w:t>
            </w:r>
          </w:p>
          <w:p w14:paraId="1317FC39" w14:textId="77777777" w:rsidR="00C10730" w:rsidRPr="00C10730" w:rsidRDefault="00C10730" w:rsidP="00C10730">
            <w:pPr>
              <w:rPr>
                <w:rFonts w:eastAsiaTheme="minorHAnsi"/>
                <w:b/>
                <w:sz w:val="20"/>
                <w:szCs w:val="20"/>
              </w:rPr>
            </w:pPr>
            <w:r w:rsidRPr="00C10730">
              <w:rPr>
                <w:rFonts w:eastAsiaTheme="minorHAnsi"/>
                <w:b/>
                <w:sz w:val="20"/>
                <w:szCs w:val="20"/>
              </w:rPr>
              <w:t>Бағдарламалық қамтамасыз ету:</w:t>
            </w:r>
          </w:p>
          <w:p w14:paraId="1A33D832" w14:textId="77777777" w:rsidR="00C10730" w:rsidRPr="00C10730" w:rsidRDefault="00C10730" w:rsidP="00C10730">
            <w:pPr>
              <w:rPr>
                <w:rFonts w:eastAsiaTheme="minorHAnsi"/>
                <w:sz w:val="20"/>
                <w:szCs w:val="20"/>
                <w:lang w:val="en-US"/>
              </w:rPr>
            </w:pPr>
            <w:r w:rsidRPr="00C10730">
              <w:rPr>
                <w:rFonts w:eastAsiaTheme="minorHAnsi"/>
                <w:sz w:val="20"/>
                <w:szCs w:val="20"/>
              </w:rPr>
              <w:t xml:space="preserve">1. Reverso Context. </w:t>
            </w:r>
            <w:hyperlink r:id="rId6" w:history="1">
              <w:r w:rsidRPr="00C10730">
                <w:rPr>
                  <w:rFonts w:eastAsiaTheme="minorHAnsi"/>
                  <w:sz w:val="20"/>
                  <w:szCs w:val="20"/>
                  <w:lang w:val="en-US"/>
                </w:rPr>
                <w:t>https://context.reverso.net/</w:t>
              </w:r>
            </w:hyperlink>
          </w:p>
          <w:p w14:paraId="51F9C690" w14:textId="77777777" w:rsidR="00C10730" w:rsidRPr="00C10730" w:rsidRDefault="00C10730" w:rsidP="00C10730">
            <w:pPr>
              <w:rPr>
                <w:rFonts w:eastAsiaTheme="minorHAnsi"/>
                <w:sz w:val="20"/>
                <w:szCs w:val="20"/>
                <w:lang w:val="en-US"/>
              </w:rPr>
            </w:pPr>
            <w:r w:rsidRPr="00C10730">
              <w:rPr>
                <w:rFonts w:eastAsiaTheme="minorHAnsi"/>
                <w:sz w:val="20"/>
                <w:szCs w:val="20"/>
                <w:lang w:val="en-US"/>
              </w:rPr>
              <w:t>2. multitran.com&gt;dictionary/English-Russian</w:t>
            </w:r>
          </w:p>
          <w:p w14:paraId="76435854" w14:textId="77777777" w:rsidR="00C10730" w:rsidRPr="00C10730" w:rsidRDefault="00C10730" w:rsidP="00C10730">
            <w:pPr>
              <w:rPr>
                <w:rFonts w:eastAsiaTheme="minorHAnsi"/>
                <w:b/>
                <w:sz w:val="20"/>
                <w:szCs w:val="20"/>
              </w:rPr>
            </w:pPr>
            <w:r w:rsidRPr="00C10730">
              <w:rPr>
                <w:rFonts w:eastAsiaTheme="minorHAnsi"/>
                <w:b/>
                <w:sz w:val="20"/>
                <w:szCs w:val="20"/>
              </w:rPr>
              <w:t xml:space="preserve">Ғаламтор ресурстары: </w:t>
            </w:r>
          </w:p>
          <w:p w14:paraId="10A07C70" w14:textId="77777777" w:rsidR="00C10730" w:rsidRPr="00C10730" w:rsidRDefault="00C10730" w:rsidP="00C10730">
            <w:pPr>
              <w:rPr>
                <w:rFonts w:eastAsiaTheme="minorHAnsi"/>
                <w:sz w:val="20"/>
                <w:szCs w:val="20"/>
              </w:rPr>
            </w:pPr>
            <w:r w:rsidRPr="00C10730">
              <w:rPr>
                <w:rFonts w:eastAsiaTheme="minorHAnsi"/>
                <w:sz w:val="20"/>
                <w:szCs w:val="20"/>
              </w:rPr>
              <w:t xml:space="preserve">1. </w:t>
            </w:r>
            <w:hyperlink r:id="rId7" w:history="1">
              <w:r w:rsidRPr="00C10730">
                <w:rPr>
                  <w:rFonts w:eastAsiaTheme="minorHAnsi"/>
                  <w:sz w:val="20"/>
                  <w:szCs w:val="20"/>
                </w:rPr>
                <w:t>http://elibrary.kaznu.kz/ru</w:t>
              </w:r>
            </w:hyperlink>
          </w:p>
          <w:p w14:paraId="77D29A25" w14:textId="77777777" w:rsidR="00C10730" w:rsidRPr="00C10730" w:rsidRDefault="00C10730" w:rsidP="00C10730">
            <w:pPr>
              <w:rPr>
                <w:rFonts w:eastAsiaTheme="minorHAnsi"/>
                <w:sz w:val="20"/>
                <w:szCs w:val="20"/>
              </w:rPr>
            </w:pPr>
            <w:r w:rsidRPr="00C10730">
              <w:rPr>
                <w:rFonts w:eastAsiaTheme="minorHAnsi"/>
                <w:sz w:val="20"/>
                <w:szCs w:val="20"/>
              </w:rPr>
              <w:t>2. openkaznu.kz MOOC Ағылшын тілі</w:t>
            </w:r>
          </w:p>
          <w:p w14:paraId="657065E4" w14:textId="77777777" w:rsidR="00C10730" w:rsidRPr="00C10730" w:rsidRDefault="00C10730" w:rsidP="00C10730">
            <w:pPr>
              <w:rPr>
                <w:rFonts w:eastAsiaTheme="minorHAnsi"/>
                <w:sz w:val="20"/>
                <w:szCs w:val="20"/>
              </w:rPr>
            </w:pPr>
            <w:r w:rsidRPr="00C10730">
              <w:rPr>
                <w:rFonts w:eastAsiaTheme="minorHAnsi"/>
                <w:sz w:val="20"/>
                <w:szCs w:val="20"/>
              </w:rPr>
              <w:t>3. British Council Learning English</w:t>
            </w:r>
          </w:p>
          <w:p w14:paraId="2401BD9D" w14:textId="77777777" w:rsidR="00C10730" w:rsidRPr="00C10730" w:rsidRDefault="00C10730" w:rsidP="00C10730">
            <w:pPr>
              <w:rPr>
                <w:color w:val="000000"/>
                <w:sz w:val="20"/>
                <w:szCs w:val="20"/>
              </w:rPr>
            </w:pPr>
            <w:r w:rsidRPr="00C10730">
              <w:rPr>
                <w:rFonts w:eastAsiaTheme="minorHAnsi"/>
                <w:sz w:val="20"/>
                <w:szCs w:val="20"/>
              </w:rPr>
              <w:t>4. Voice of America learning English</w:t>
            </w:r>
            <w:r w:rsidRPr="00C10730">
              <w:rPr>
                <w:rFonts w:eastAsiaTheme="minorHAnsi"/>
                <w:color w:val="FF0000"/>
                <w:sz w:val="20"/>
                <w:szCs w:val="20"/>
              </w:rPr>
              <w:t>.</w:t>
            </w:r>
          </w:p>
        </w:tc>
      </w:tr>
      <w:tr w:rsidR="00C10730" w:rsidRPr="00C10730" w14:paraId="6D187F73" w14:textId="77777777" w:rsidTr="00F20CE4">
        <w:tblPrEx>
          <w:tblLook w:val="0000" w:firstRow="0" w:lastRow="0" w:firstColumn="0" w:lastColumn="0" w:noHBand="0" w:noVBand="0"/>
        </w:tblPrEx>
        <w:trPr>
          <w:trHeight w:val="225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8478B" w14:textId="77777777" w:rsidR="00C10730" w:rsidRPr="00C10730" w:rsidRDefault="00C10730" w:rsidP="00C10730">
            <w:pPr>
              <w:rPr>
                <w:b/>
                <w:sz w:val="20"/>
                <w:szCs w:val="20"/>
              </w:rPr>
            </w:pPr>
            <w:r w:rsidRPr="00C10730">
              <w:rPr>
                <w:b/>
                <w:sz w:val="20"/>
                <w:szCs w:val="20"/>
              </w:rPr>
              <w:t xml:space="preserve">Пәннің </w:t>
            </w:r>
          </w:p>
          <w:p w14:paraId="7DAD9581" w14:textId="77777777" w:rsidR="00C10730" w:rsidRPr="00C10730" w:rsidRDefault="00C10730" w:rsidP="00C10730">
            <w:pPr>
              <w:rPr>
                <w:b/>
                <w:sz w:val="20"/>
                <w:szCs w:val="20"/>
              </w:rPr>
            </w:pPr>
            <w:r w:rsidRPr="00C10730">
              <w:rPr>
                <w:b/>
                <w:sz w:val="20"/>
                <w:szCs w:val="20"/>
              </w:rPr>
              <w:t xml:space="preserve">академиялық </w:t>
            </w:r>
          </w:p>
          <w:p w14:paraId="074D794B" w14:textId="77777777" w:rsidR="00C10730" w:rsidRPr="00C10730" w:rsidRDefault="00C10730" w:rsidP="00C10730">
            <w:pPr>
              <w:rPr>
                <w:b/>
                <w:sz w:val="20"/>
                <w:szCs w:val="20"/>
              </w:rPr>
            </w:pPr>
            <w:r w:rsidRPr="00C10730">
              <w:rPr>
                <w:b/>
                <w:sz w:val="20"/>
                <w:szCs w:val="20"/>
              </w:rPr>
              <w:t>саясаты</w:t>
            </w:r>
          </w:p>
        </w:tc>
        <w:tc>
          <w:tcPr>
            <w:tcW w:w="8930" w:type="dxa"/>
            <w:gridSpan w:val="14"/>
            <w:tcBorders>
              <w:top w:val="single" w:sz="4" w:space="0" w:color="000000"/>
              <w:left w:val="single" w:sz="4" w:space="0" w:color="000000"/>
              <w:bottom w:val="single" w:sz="4" w:space="0" w:color="000000"/>
              <w:right w:val="single" w:sz="4" w:space="0" w:color="000000"/>
            </w:tcBorders>
          </w:tcPr>
          <w:p w14:paraId="4232D649" w14:textId="77777777" w:rsidR="00C10730" w:rsidRPr="00C10730" w:rsidRDefault="00C10730" w:rsidP="00C10730">
            <w:pPr>
              <w:jc w:val="both"/>
              <w:rPr>
                <w:sz w:val="20"/>
                <w:szCs w:val="20"/>
              </w:rPr>
            </w:pPr>
            <w:r w:rsidRPr="00C10730">
              <w:rPr>
                <w:sz w:val="20"/>
                <w:szCs w:val="20"/>
              </w:rPr>
              <w:t xml:space="preserve">Пәннің академиялық саясаты әл-Фараби атындағы ҚазҰУ-дың </w:t>
            </w:r>
            <w:r w:rsidRPr="00C10730">
              <w:rPr>
                <w:sz w:val="20"/>
                <w:szCs w:val="20"/>
                <w:u w:val="single"/>
              </w:rPr>
              <w:t xml:space="preserve">Академиялық саясаты мен және академиялық адалдық Саясаты мен </w:t>
            </w:r>
            <w:r w:rsidRPr="00C10730">
              <w:rPr>
                <w:sz w:val="20"/>
                <w:szCs w:val="20"/>
              </w:rPr>
              <w:t>айқындалады.</w:t>
            </w:r>
          </w:p>
          <w:p w14:paraId="33539685" w14:textId="77777777" w:rsidR="00C10730" w:rsidRPr="00C10730" w:rsidRDefault="00C10730" w:rsidP="00C10730">
            <w:pPr>
              <w:jc w:val="both"/>
              <w:rPr>
                <w:sz w:val="20"/>
                <w:szCs w:val="20"/>
              </w:rPr>
            </w:pPr>
            <w:r w:rsidRPr="00C10730">
              <w:rPr>
                <w:sz w:val="20"/>
                <w:szCs w:val="20"/>
              </w:rPr>
              <w:t>Құжаттар Univer ИЖ басты бетінде қолжетімді.</w:t>
            </w:r>
          </w:p>
          <w:p w14:paraId="28C24AA7" w14:textId="77777777" w:rsidR="00C10730" w:rsidRPr="00C10730" w:rsidRDefault="00C10730" w:rsidP="00C10730">
            <w:pPr>
              <w:jc w:val="both"/>
              <w:rPr>
                <w:sz w:val="20"/>
                <w:szCs w:val="20"/>
              </w:rPr>
            </w:pPr>
            <w:r w:rsidRPr="00C10730">
              <w:rPr>
                <w:b/>
                <w:sz w:val="20"/>
                <w:szCs w:val="20"/>
              </w:rPr>
              <w:t xml:space="preserve">Ғылым мен білімнің интеграциясы. </w:t>
            </w:r>
            <w:r w:rsidRPr="00C1073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0B6B672" w14:textId="77777777" w:rsidR="00C10730" w:rsidRPr="00C10730" w:rsidRDefault="00C10730" w:rsidP="00C10730">
            <w:pPr>
              <w:jc w:val="both"/>
              <w:rPr>
                <w:b/>
                <w:sz w:val="20"/>
                <w:szCs w:val="20"/>
              </w:rPr>
            </w:pPr>
            <w:r w:rsidRPr="00C10730">
              <w:rPr>
                <w:b/>
                <w:sz w:val="20"/>
                <w:szCs w:val="20"/>
              </w:rPr>
              <w:t xml:space="preserve">Сабаққа қатысуы. </w:t>
            </w:r>
            <w:r w:rsidRPr="00C10730">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C81FBB8" w14:textId="77777777" w:rsidR="00C10730" w:rsidRPr="00C10730" w:rsidRDefault="00C10730" w:rsidP="00C10730">
            <w:pPr>
              <w:jc w:val="both"/>
              <w:rPr>
                <w:b/>
                <w:color w:val="000000"/>
                <w:sz w:val="20"/>
                <w:szCs w:val="20"/>
              </w:rPr>
            </w:pPr>
            <w:r w:rsidRPr="00C10730">
              <w:rPr>
                <w:b/>
                <w:color w:val="000000"/>
                <w:sz w:val="20"/>
                <w:szCs w:val="20"/>
              </w:rPr>
              <w:t xml:space="preserve">Академиялық адалдық. </w:t>
            </w:r>
            <w:r w:rsidRPr="00C10730">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w:t>
            </w:r>
            <w:r w:rsidRPr="00C10730">
              <w:rPr>
                <w:color w:val="000000"/>
                <w:sz w:val="20"/>
                <w:szCs w:val="20"/>
                <w:u w:val="single"/>
              </w:rPr>
              <w:t xml:space="preserve">Қорытынды бақылауды жүргізу Ережелері», «Ағымдағы оқу жылының күзгі/көктемгі семестрінің қорытынды </w:t>
            </w:r>
            <w:r w:rsidRPr="00C10730">
              <w:rPr>
                <w:color w:val="000000"/>
                <w:sz w:val="20"/>
                <w:szCs w:val="20"/>
                <w:u w:val="single"/>
              </w:rPr>
              <w:lastRenderedPageBreak/>
              <w:t>бақылауын жүргізуге арналған Нұсқаулықтары», «Білім алушылардың тестілік құжаттарыныңкөшіріліп алынуын тексеру туралы Ережесі»</w:t>
            </w:r>
            <w:r w:rsidRPr="00C10730">
              <w:rPr>
                <w:color w:val="000000"/>
                <w:sz w:val="20"/>
                <w:szCs w:val="20"/>
              </w:rPr>
              <w:t xml:space="preserve"> тәрізді құжаттармен регламенттеледі.</w:t>
            </w:r>
          </w:p>
          <w:p w14:paraId="61A2A68C" w14:textId="77777777" w:rsidR="00C10730" w:rsidRPr="00C10730" w:rsidRDefault="00C10730" w:rsidP="00C10730">
            <w:pPr>
              <w:jc w:val="both"/>
              <w:rPr>
                <w:sz w:val="20"/>
                <w:szCs w:val="20"/>
              </w:rPr>
            </w:pPr>
            <w:r w:rsidRPr="00C10730">
              <w:rPr>
                <w:b/>
                <w:sz w:val="20"/>
                <w:szCs w:val="20"/>
              </w:rPr>
              <w:t xml:space="preserve">Инклюзивті білім берудің негізгі принциптері. </w:t>
            </w:r>
            <w:r w:rsidRPr="00C10730">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65A2AAB" w14:textId="5C23C51A" w:rsidR="00B023F4" w:rsidRPr="00B023F4" w:rsidRDefault="00C10730" w:rsidP="00196F94">
            <w:pPr>
              <w:pStyle w:val="p1"/>
              <w:divId w:val="2101364136"/>
              <w:rPr>
                <w:rFonts w:ascii="Times New Roman" w:hAnsi="Times New Roman"/>
                <w:sz w:val="20"/>
                <w:szCs w:val="20"/>
              </w:rPr>
            </w:pPr>
            <w:r w:rsidRPr="00196F94">
              <w:rPr>
                <w:rFonts w:ascii="Times New Roman" w:hAnsi="Times New Roman"/>
                <w:sz w:val="20"/>
                <w:szCs w:val="20"/>
              </w:rPr>
              <w:t>Барлық білім алушылар, әсіресе мүмкіндігі шектеулі жандар,</w:t>
            </w:r>
            <w:r w:rsidR="00196F94">
              <w:rPr>
                <w:rFonts w:ascii="Times New Roman" w:hAnsi="Times New Roman"/>
                <w:sz w:val="20"/>
                <w:szCs w:val="20"/>
              </w:rPr>
              <w:t xml:space="preserve"> </w:t>
            </w:r>
            <w:r w:rsidRPr="00196F94">
              <w:rPr>
                <w:rFonts w:ascii="Times New Roman" w:hAnsi="Times New Roman"/>
                <w:sz w:val="20"/>
                <w:szCs w:val="20"/>
              </w:rPr>
              <w:t>e-mail</w:t>
            </w:r>
            <w:r w:rsidR="00374520" w:rsidRPr="00196F94">
              <w:rPr>
                <w:rFonts w:ascii="Times New Roman" w:hAnsi="Times New Roman"/>
                <w:sz w:val="20"/>
                <w:szCs w:val="20"/>
              </w:rPr>
              <w:t xml:space="preserve">: </w:t>
            </w:r>
            <w:hyperlink r:id="rId8" w:history="1">
              <w:r w:rsidR="00374520" w:rsidRPr="00196F94">
                <w:rPr>
                  <w:rStyle w:val="afa"/>
                  <w:rFonts w:ascii="Times New Roman" w:hAnsi="Times New Roman"/>
                  <w:sz w:val="20"/>
                  <w:szCs w:val="20"/>
                </w:rPr>
                <w:t>duisenbayevashakizat@gmail.co</w:t>
              </w:r>
              <w:r w:rsidR="00374520" w:rsidRPr="00196F94">
                <w:rPr>
                  <w:rStyle w:val="afa"/>
                  <w:rFonts w:ascii="Times New Roman" w:hAnsi="Times New Roman"/>
                  <w:sz w:val="20"/>
                  <w:szCs w:val="20"/>
                  <w:lang w:val="en-GB"/>
                </w:rPr>
                <w:t>m</w:t>
              </w:r>
            </w:hyperlink>
            <w:r w:rsidRPr="00196F94">
              <w:rPr>
                <w:rFonts w:ascii="Times New Roman" w:hAnsi="Times New Roman"/>
                <w:sz w:val="20"/>
                <w:szCs w:val="20"/>
              </w:rPr>
              <w:t xml:space="preserve">, </w:t>
            </w:r>
            <w:hyperlink r:id="rId9" w:history="1">
              <w:r w:rsidR="00196F94" w:rsidRPr="00B023F4">
                <w:rPr>
                  <w:rStyle w:val="afa"/>
                  <w:rFonts w:ascii="Times New Roman" w:hAnsi="Times New Roman"/>
                  <w:sz w:val="20"/>
                  <w:szCs w:val="20"/>
                </w:rPr>
                <w:t>https://teams.live.com/l/invite/FEAmJskHaE2768LagE</w:t>
              </w:r>
            </w:hyperlink>
          </w:p>
          <w:p w14:paraId="13E3F66D" w14:textId="77777777" w:rsidR="00C10730" w:rsidRPr="00C10730" w:rsidRDefault="00C10730" w:rsidP="00C10730">
            <w:pPr>
              <w:jc w:val="both"/>
              <w:rPr>
                <w:sz w:val="20"/>
                <w:szCs w:val="20"/>
              </w:rPr>
            </w:pPr>
            <w:r w:rsidRPr="00C10730">
              <w:rPr>
                <w:b/>
                <w:sz w:val="20"/>
                <w:szCs w:val="20"/>
              </w:rPr>
              <w:t>MOOC интеграциясы (massive openlline course). MOOC-</w:t>
            </w:r>
            <w:r w:rsidRPr="00C10730">
              <w:rPr>
                <w:sz w:val="20"/>
                <w:szCs w:val="20"/>
              </w:rPr>
              <w:t xml:space="preserve">тың пәнге интеграциялануы жағдайында барлық білім алушылар </w:t>
            </w:r>
            <w:r w:rsidRPr="00C10730">
              <w:rPr>
                <w:b/>
                <w:sz w:val="20"/>
                <w:szCs w:val="20"/>
              </w:rPr>
              <w:t>MOOC-</w:t>
            </w:r>
            <w:r w:rsidRPr="00C10730">
              <w:rPr>
                <w:sz w:val="20"/>
                <w:szCs w:val="20"/>
              </w:rPr>
              <w:t xml:space="preserve">қа тіркелуі қажет. </w:t>
            </w:r>
            <w:r w:rsidRPr="00C10730">
              <w:rPr>
                <w:b/>
                <w:sz w:val="20"/>
                <w:szCs w:val="20"/>
              </w:rPr>
              <w:t xml:space="preserve">MOOC </w:t>
            </w:r>
            <w:r w:rsidRPr="00C10730">
              <w:rPr>
                <w:sz w:val="20"/>
                <w:szCs w:val="20"/>
              </w:rPr>
              <w:t>модульдерінің өту мерзімі пәнді оқу кестесіне сәйкес қатаң сақталуы керек.</w:t>
            </w:r>
          </w:p>
          <w:p w14:paraId="2B716B6C" w14:textId="77777777" w:rsidR="00C10730" w:rsidRPr="00C10730" w:rsidRDefault="00C10730" w:rsidP="00C10730">
            <w:pPr>
              <w:jc w:val="both"/>
              <w:rPr>
                <w:sz w:val="20"/>
                <w:szCs w:val="20"/>
              </w:rPr>
            </w:pPr>
            <w:r w:rsidRPr="00C10730">
              <w:rPr>
                <w:b/>
                <w:sz w:val="20"/>
                <w:szCs w:val="20"/>
              </w:rPr>
              <w:t xml:space="preserve">Назар салыңыз! </w:t>
            </w:r>
            <w:r w:rsidRPr="00C10730">
              <w:rPr>
                <w:sz w:val="20"/>
                <w:szCs w:val="20"/>
              </w:rPr>
              <w:t xml:space="preserve">Әртапсырманың мерзімі пәннің мазмұнын іске асыру күнтізбесінде (кестесінде)көрсетілген, сондай-ақ </w:t>
            </w:r>
            <w:r w:rsidRPr="00C10730">
              <w:rPr>
                <w:b/>
                <w:sz w:val="20"/>
                <w:szCs w:val="20"/>
              </w:rPr>
              <w:t>MOOC-</w:t>
            </w:r>
            <w:r w:rsidRPr="00C10730">
              <w:rPr>
                <w:sz w:val="20"/>
                <w:szCs w:val="20"/>
              </w:rPr>
              <w:t>та көрсетілген.  Мерзімдерді сақтамау баллдардың жоғалуына әкеледі.</w:t>
            </w:r>
          </w:p>
          <w:p w14:paraId="3932CE13" w14:textId="77777777" w:rsidR="00C10730" w:rsidRPr="00C10730" w:rsidRDefault="00C10730" w:rsidP="00C10730">
            <w:pPr>
              <w:jc w:val="both"/>
              <w:rPr>
                <w:sz w:val="20"/>
                <w:szCs w:val="20"/>
              </w:rPr>
            </w:pPr>
          </w:p>
        </w:tc>
      </w:tr>
      <w:tr w:rsidR="00C10730" w:rsidRPr="00C10730" w14:paraId="6CB2E59C"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5FDE42BB" w14:textId="77777777" w:rsidR="00C10730" w:rsidRPr="00C10730" w:rsidRDefault="00C10730" w:rsidP="00C10730">
            <w:pPr>
              <w:jc w:val="center"/>
              <w:rPr>
                <w:b/>
                <w:sz w:val="20"/>
                <w:szCs w:val="20"/>
              </w:rPr>
            </w:pPr>
            <w:r w:rsidRPr="00C10730">
              <w:rPr>
                <w:b/>
                <w:sz w:val="20"/>
                <w:szCs w:val="20"/>
              </w:rPr>
              <w:lastRenderedPageBreak/>
              <w:t>БІЛІМ БЕРУ, БІЛІМ АЛУ ЖӘНЕ БАҒАЛАНУ ТУРАЛЫ АҚПАРАТ</w:t>
            </w:r>
          </w:p>
        </w:tc>
      </w:tr>
      <w:tr w:rsidR="00C10730" w:rsidRPr="00C10730" w14:paraId="7F19AC80" w14:textId="77777777" w:rsidTr="00F20CE4">
        <w:tblPrEx>
          <w:tblLook w:val="0000" w:firstRow="0" w:lastRow="0" w:firstColumn="0" w:lastColumn="0" w:noHBand="0" w:noVBand="0"/>
        </w:tblPrEx>
        <w:trPr>
          <w:trHeight w:val="368"/>
        </w:trPr>
        <w:tc>
          <w:tcPr>
            <w:tcW w:w="4537" w:type="dxa"/>
            <w:gridSpan w:val="8"/>
            <w:tcBorders>
              <w:top w:val="single" w:sz="4" w:space="0" w:color="000000"/>
              <w:left w:val="single" w:sz="4" w:space="0" w:color="000000"/>
              <w:right w:val="single" w:sz="4" w:space="0" w:color="000000"/>
            </w:tcBorders>
            <w:shd w:val="clear" w:color="auto" w:fill="auto"/>
          </w:tcPr>
          <w:p w14:paraId="261F7E2C" w14:textId="77777777" w:rsidR="00C10730" w:rsidRPr="00C10730" w:rsidRDefault="00C10730" w:rsidP="00C10730">
            <w:pPr>
              <w:jc w:val="both"/>
              <w:rPr>
                <w:b/>
                <w:sz w:val="20"/>
                <w:szCs w:val="20"/>
                <w:highlight w:val="green"/>
              </w:rPr>
            </w:pPr>
            <w:r w:rsidRPr="00C10730">
              <w:rPr>
                <w:b/>
                <w:sz w:val="20"/>
                <w:szCs w:val="20"/>
              </w:rPr>
              <w:t>Оқу жетістіктерін есептеудің баллдық-рейтингтік  әріптік бағалау жүйесі</w:t>
            </w:r>
          </w:p>
        </w:tc>
        <w:tc>
          <w:tcPr>
            <w:tcW w:w="5953" w:type="dxa"/>
            <w:gridSpan w:val="8"/>
            <w:tcBorders>
              <w:top w:val="single" w:sz="4" w:space="0" w:color="000000"/>
              <w:left w:val="single" w:sz="4" w:space="0" w:color="000000"/>
              <w:right w:val="single" w:sz="4" w:space="0" w:color="000000"/>
            </w:tcBorders>
            <w:shd w:val="clear" w:color="auto" w:fill="auto"/>
          </w:tcPr>
          <w:p w14:paraId="21381210" w14:textId="77777777" w:rsidR="00C10730" w:rsidRPr="00C10730" w:rsidRDefault="00C10730" w:rsidP="00C10730">
            <w:pPr>
              <w:jc w:val="center"/>
              <w:rPr>
                <w:b/>
                <w:sz w:val="20"/>
                <w:szCs w:val="20"/>
              </w:rPr>
            </w:pPr>
            <w:r w:rsidRPr="00C10730">
              <w:rPr>
                <w:b/>
                <w:sz w:val="20"/>
                <w:szCs w:val="20"/>
              </w:rPr>
              <w:t>Бағалау әдістері</w:t>
            </w:r>
          </w:p>
        </w:tc>
      </w:tr>
      <w:tr w:rsidR="00C10730" w:rsidRPr="00C10730" w14:paraId="6CAE5F73" w14:textId="77777777" w:rsidTr="00F20CE4">
        <w:tblPrEx>
          <w:tblLook w:val="0000" w:firstRow="0" w:lastRow="0" w:firstColumn="0" w:lastColumn="0" w:noHBand="0" w:noVBand="0"/>
        </w:tblPrEx>
        <w:trPr>
          <w:trHeight w:val="368"/>
        </w:trPr>
        <w:tc>
          <w:tcPr>
            <w:tcW w:w="709" w:type="dxa"/>
            <w:tcBorders>
              <w:top w:val="single" w:sz="4" w:space="0" w:color="000000"/>
              <w:left w:val="single" w:sz="4" w:space="0" w:color="000000"/>
              <w:right w:val="single" w:sz="4" w:space="0" w:color="000000"/>
            </w:tcBorders>
            <w:shd w:val="clear" w:color="auto" w:fill="auto"/>
          </w:tcPr>
          <w:p w14:paraId="16FBAFA7" w14:textId="77777777" w:rsidR="00C10730" w:rsidRPr="00C10730" w:rsidRDefault="00C10730" w:rsidP="00C10730">
            <w:pPr>
              <w:rPr>
                <w:b/>
                <w:sz w:val="20"/>
                <w:szCs w:val="20"/>
              </w:rPr>
            </w:pPr>
            <w:r w:rsidRPr="00C10730">
              <w:rPr>
                <w:b/>
                <w:sz w:val="20"/>
                <w:szCs w:val="20"/>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508E449A" w14:textId="77777777" w:rsidR="00C10730" w:rsidRPr="00C10730" w:rsidRDefault="00C10730" w:rsidP="00C10730">
            <w:pPr>
              <w:jc w:val="both"/>
              <w:rPr>
                <w:b/>
                <w:sz w:val="20"/>
                <w:szCs w:val="20"/>
              </w:rPr>
            </w:pPr>
            <w:r w:rsidRPr="00C10730">
              <w:rPr>
                <w:b/>
                <w:sz w:val="20"/>
                <w:szCs w:val="20"/>
              </w:rPr>
              <w:t>Баллдардың сандық баламасы</w:t>
            </w:r>
          </w:p>
        </w:tc>
        <w:tc>
          <w:tcPr>
            <w:tcW w:w="993" w:type="dxa"/>
            <w:gridSpan w:val="2"/>
            <w:tcBorders>
              <w:top w:val="single" w:sz="4" w:space="0" w:color="000000"/>
              <w:left w:val="single" w:sz="4" w:space="0" w:color="000000"/>
              <w:right w:val="single" w:sz="4" w:space="0" w:color="000000"/>
            </w:tcBorders>
            <w:shd w:val="clear" w:color="auto" w:fill="auto"/>
          </w:tcPr>
          <w:p w14:paraId="7CEAA4DA" w14:textId="77777777" w:rsidR="00C10730" w:rsidRPr="00C10730" w:rsidRDefault="00C10730" w:rsidP="00C10730">
            <w:pPr>
              <w:rPr>
                <w:sz w:val="20"/>
                <w:szCs w:val="20"/>
              </w:rPr>
            </w:pPr>
            <w:r w:rsidRPr="00C10730">
              <w:rPr>
                <w:b/>
                <w:sz w:val="20"/>
                <w:szCs w:val="20"/>
              </w:rPr>
              <w:t>%мәндегі баллдар</w:t>
            </w:r>
          </w:p>
        </w:tc>
        <w:tc>
          <w:tcPr>
            <w:tcW w:w="1559" w:type="dxa"/>
            <w:gridSpan w:val="3"/>
            <w:tcBorders>
              <w:top w:val="single" w:sz="4" w:space="0" w:color="000000"/>
              <w:left w:val="single" w:sz="4" w:space="0" w:color="000000"/>
              <w:right w:val="single" w:sz="4" w:space="0" w:color="000000"/>
            </w:tcBorders>
            <w:shd w:val="clear" w:color="auto" w:fill="auto"/>
          </w:tcPr>
          <w:p w14:paraId="50C34863" w14:textId="77777777" w:rsidR="00C10730" w:rsidRPr="00C10730" w:rsidRDefault="00C10730" w:rsidP="00C10730">
            <w:pPr>
              <w:rPr>
                <w:sz w:val="20"/>
                <w:szCs w:val="20"/>
              </w:rPr>
            </w:pPr>
            <w:r w:rsidRPr="00C10730">
              <w:rPr>
                <w:b/>
                <w:sz w:val="20"/>
                <w:szCs w:val="20"/>
              </w:rPr>
              <w:t>Дәстүрлі жүйедегі баға</w:t>
            </w:r>
          </w:p>
        </w:tc>
        <w:tc>
          <w:tcPr>
            <w:tcW w:w="5953" w:type="dxa"/>
            <w:gridSpan w:val="8"/>
            <w:vMerge w:val="restart"/>
            <w:tcBorders>
              <w:top w:val="single" w:sz="4" w:space="0" w:color="000000"/>
              <w:left w:val="single" w:sz="4" w:space="0" w:color="000000"/>
              <w:right w:val="single" w:sz="4" w:space="0" w:color="000000"/>
            </w:tcBorders>
          </w:tcPr>
          <w:p w14:paraId="6EBCEE48" w14:textId="77777777" w:rsidR="00C10730" w:rsidRPr="00C10730" w:rsidRDefault="00C10730" w:rsidP="00C10730">
            <w:pPr>
              <w:jc w:val="both"/>
              <w:rPr>
                <w:sz w:val="20"/>
                <w:szCs w:val="20"/>
              </w:rPr>
            </w:pPr>
            <w:r w:rsidRPr="00C10730">
              <w:rPr>
                <w:b/>
                <w:sz w:val="20"/>
                <w:szCs w:val="20"/>
              </w:rPr>
              <w:t>Критериалды бағалау</w:t>
            </w:r>
            <w:r w:rsidRPr="00C10730">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10E24B5" w14:textId="77777777" w:rsidR="00C10730" w:rsidRPr="00C10730" w:rsidRDefault="00C10730" w:rsidP="00C10730">
            <w:pPr>
              <w:jc w:val="both"/>
              <w:rPr>
                <w:sz w:val="20"/>
                <w:szCs w:val="20"/>
              </w:rPr>
            </w:pPr>
            <w:r w:rsidRPr="00C10730">
              <w:rPr>
                <w:b/>
                <w:sz w:val="20"/>
                <w:szCs w:val="20"/>
              </w:rPr>
              <w:t>Формативті бағалау</w:t>
            </w:r>
            <w:r w:rsidRPr="00C10730">
              <w:rPr>
                <w:sz w:val="20"/>
                <w:szCs w:val="20"/>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A32AD0" w14:textId="77777777" w:rsidR="00C10730" w:rsidRPr="00C10730" w:rsidRDefault="00C10730" w:rsidP="00C10730">
            <w:pPr>
              <w:jc w:val="both"/>
              <w:rPr>
                <w:b/>
                <w:sz w:val="20"/>
                <w:szCs w:val="20"/>
              </w:rPr>
            </w:pPr>
            <w:r w:rsidRPr="00C10730">
              <w:rPr>
                <w:b/>
                <w:sz w:val="20"/>
                <w:szCs w:val="20"/>
              </w:rPr>
              <w:t xml:space="preserve">Жиынтық бағалау – </w:t>
            </w:r>
            <w:r w:rsidRPr="00C10730">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C10730" w:rsidRPr="00C10730" w14:paraId="6E50CA87"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7890C293"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64856EB9" w14:textId="77777777" w:rsidR="00C10730" w:rsidRPr="00C10730" w:rsidRDefault="00C10730" w:rsidP="00C10730">
            <w:pPr>
              <w:jc w:val="both"/>
              <w:rPr>
                <w:b/>
                <w:sz w:val="20"/>
                <w:szCs w:val="20"/>
                <w:highlight w:val="green"/>
              </w:rPr>
            </w:pPr>
            <w:r w:rsidRPr="00C10730">
              <w:rPr>
                <w:sz w:val="20"/>
                <w:szCs w:val="20"/>
              </w:rPr>
              <w:t>4,0</w:t>
            </w:r>
          </w:p>
        </w:tc>
        <w:tc>
          <w:tcPr>
            <w:tcW w:w="993" w:type="dxa"/>
            <w:gridSpan w:val="2"/>
            <w:tcBorders>
              <w:left w:val="single" w:sz="4" w:space="0" w:color="000000"/>
              <w:right w:val="single" w:sz="4" w:space="0" w:color="000000"/>
            </w:tcBorders>
          </w:tcPr>
          <w:p w14:paraId="6DF589A5" w14:textId="77777777" w:rsidR="00C10730" w:rsidRPr="00C10730" w:rsidRDefault="00C10730" w:rsidP="00C10730">
            <w:pPr>
              <w:jc w:val="both"/>
              <w:rPr>
                <w:b/>
                <w:sz w:val="20"/>
                <w:szCs w:val="20"/>
                <w:highlight w:val="green"/>
              </w:rPr>
            </w:pPr>
            <w:r w:rsidRPr="00C10730">
              <w:rPr>
                <w:sz w:val="20"/>
                <w:szCs w:val="20"/>
              </w:rPr>
              <w:t>95-100</w:t>
            </w:r>
          </w:p>
        </w:tc>
        <w:tc>
          <w:tcPr>
            <w:tcW w:w="1559" w:type="dxa"/>
            <w:gridSpan w:val="3"/>
            <w:vMerge w:val="restart"/>
            <w:tcBorders>
              <w:left w:val="single" w:sz="4" w:space="0" w:color="000000"/>
              <w:right w:val="single" w:sz="4" w:space="0" w:color="000000"/>
            </w:tcBorders>
          </w:tcPr>
          <w:p w14:paraId="7FAE61FE" w14:textId="77777777" w:rsidR="00C10730" w:rsidRPr="00C10730" w:rsidRDefault="00C10730" w:rsidP="00C10730">
            <w:pPr>
              <w:jc w:val="both"/>
              <w:rPr>
                <w:b/>
                <w:sz w:val="20"/>
                <w:szCs w:val="20"/>
                <w:highlight w:val="green"/>
              </w:rPr>
            </w:pPr>
            <w:r w:rsidRPr="00C10730">
              <w:rPr>
                <w:sz w:val="20"/>
                <w:szCs w:val="20"/>
              </w:rPr>
              <w:t>Өте жақсы</w:t>
            </w:r>
          </w:p>
        </w:tc>
        <w:tc>
          <w:tcPr>
            <w:tcW w:w="5953" w:type="dxa"/>
            <w:gridSpan w:val="8"/>
            <w:vMerge/>
            <w:tcBorders>
              <w:top w:val="single" w:sz="4" w:space="0" w:color="000000"/>
              <w:left w:val="single" w:sz="4" w:space="0" w:color="000000"/>
              <w:right w:val="single" w:sz="4" w:space="0" w:color="000000"/>
            </w:tcBorders>
          </w:tcPr>
          <w:p w14:paraId="5FF2526B"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1AD8837F"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2C76A052"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5DF12641" w14:textId="77777777" w:rsidR="00C10730" w:rsidRPr="00C10730" w:rsidRDefault="00C10730" w:rsidP="00C10730">
            <w:pPr>
              <w:jc w:val="both"/>
              <w:rPr>
                <w:b/>
                <w:sz w:val="20"/>
                <w:szCs w:val="20"/>
                <w:highlight w:val="green"/>
              </w:rPr>
            </w:pPr>
            <w:r w:rsidRPr="00C10730">
              <w:rPr>
                <w:sz w:val="20"/>
                <w:szCs w:val="20"/>
              </w:rPr>
              <w:t>3,67</w:t>
            </w:r>
          </w:p>
        </w:tc>
        <w:tc>
          <w:tcPr>
            <w:tcW w:w="993" w:type="dxa"/>
            <w:gridSpan w:val="2"/>
            <w:tcBorders>
              <w:left w:val="single" w:sz="4" w:space="0" w:color="000000"/>
              <w:right w:val="single" w:sz="4" w:space="0" w:color="000000"/>
            </w:tcBorders>
          </w:tcPr>
          <w:p w14:paraId="07557BDC" w14:textId="77777777" w:rsidR="00C10730" w:rsidRPr="00C10730" w:rsidRDefault="00C10730" w:rsidP="00C10730">
            <w:pPr>
              <w:jc w:val="both"/>
              <w:rPr>
                <w:b/>
                <w:sz w:val="20"/>
                <w:szCs w:val="20"/>
                <w:highlight w:val="green"/>
              </w:rPr>
            </w:pPr>
            <w:r w:rsidRPr="00C10730">
              <w:rPr>
                <w:sz w:val="20"/>
                <w:szCs w:val="20"/>
              </w:rPr>
              <w:t>90-94</w:t>
            </w:r>
          </w:p>
        </w:tc>
        <w:tc>
          <w:tcPr>
            <w:tcW w:w="1559" w:type="dxa"/>
            <w:gridSpan w:val="3"/>
            <w:vMerge/>
            <w:tcBorders>
              <w:left w:val="single" w:sz="4" w:space="0" w:color="000000"/>
              <w:right w:val="single" w:sz="4" w:space="0" w:color="000000"/>
            </w:tcBorders>
          </w:tcPr>
          <w:p w14:paraId="757D5E24"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5953" w:type="dxa"/>
            <w:gridSpan w:val="8"/>
            <w:vMerge/>
            <w:tcBorders>
              <w:top w:val="single" w:sz="4" w:space="0" w:color="000000"/>
              <w:left w:val="single" w:sz="4" w:space="0" w:color="000000"/>
              <w:right w:val="single" w:sz="4" w:space="0" w:color="000000"/>
            </w:tcBorders>
          </w:tcPr>
          <w:p w14:paraId="6591864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230DE0AB" w14:textId="77777777" w:rsidTr="00F20CE4">
        <w:tblPrEx>
          <w:tblLook w:val="0000" w:firstRow="0" w:lastRow="0" w:firstColumn="0" w:lastColumn="0" w:noHBand="0" w:noVBand="0"/>
        </w:tblPrEx>
        <w:trPr>
          <w:trHeight w:val="973"/>
        </w:trPr>
        <w:tc>
          <w:tcPr>
            <w:tcW w:w="709" w:type="dxa"/>
            <w:tcBorders>
              <w:left w:val="single" w:sz="4" w:space="0" w:color="000000"/>
              <w:right w:val="single" w:sz="4" w:space="0" w:color="000000"/>
            </w:tcBorders>
          </w:tcPr>
          <w:p w14:paraId="7F3959BA"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right w:val="single" w:sz="4" w:space="0" w:color="000000"/>
            </w:tcBorders>
          </w:tcPr>
          <w:p w14:paraId="5634366C" w14:textId="77777777" w:rsidR="00C10730" w:rsidRPr="00C10730" w:rsidRDefault="00C10730" w:rsidP="00C10730">
            <w:pPr>
              <w:jc w:val="both"/>
              <w:rPr>
                <w:b/>
                <w:sz w:val="20"/>
                <w:szCs w:val="20"/>
                <w:highlight w:val="green"/>
              </w:rPr>
            </w:pPr>
            <w:r w:rsidRPr="00C10730">
              <w:rPr>
                <w:sz w:val="20"/>
                <w:szCs w:val="20"/>
              </w:rPr>
              <w:t>3,33</w:t>
            </w:r>
          </w:p>
        </w:tc>
        <w:tc>
          <w:tcPr>
            <w:tcW w:w="993" w:type="dxa"/>
            <w:gridSpan w:val="2"/>
            <w:tcBorders>
              <w:left w:val="single" w:sz="4" w:space="0" w:color="000000"/>
              <w:right w:val="single" w:sz="4" w:space="0" w:color="000000"/>
            </w:tcBorders>
          </w:tcPr>
          <w:p w14:paraId="2C189ED5" w14:textId="77777777" w:rsidR="00C10730" w:rsidRPr="00C10730" w:rsidRDefault="00C10730" w:rsidP="00C10730">
            <w:pPr>
              <w:jc w:val="both"/>
              <w:rPr>
                <w:b/>
                <w:sz w:val="20"/>
                <w:szCs w:val="20"/>
                <w:highlight w:val="green"/>
              </w:rPr>
            </w:pPr>
            <w:r w:rsidRPr="00C10730">
              <w:rPr>
                <w:sz w:val="20"/>
                <w:szCs w:val="20"/>
              </w:rPr>
              <w:t>85-89</w:t>
            </w:r>
          </w:p>
        </w:tc>
        <w:tc>
          <w:tcPr>
            <w:tcW w:w="1559" w:type="dxa"/>
            <w:gridSpan w:val="3"/>
            <w:vMerge w:val="restart"/>
            <w:tcBorders>
              <w:left w:val="single" w:sz="4" w:space="0" w:color="000000"/>
              <w:right w:val="single" w:sz="4" w:space="0" w:color="000000"/>
            </w:tcBorders>
          </w:tcPr>
          <w:p w14:paraId="479223CD" w14:textId="77777777" w:rsidR="00C10730" w:rsidRPr="00C10730" w:rsidRDefault="00C10730" w:rsidP="00C10730">
            <w:pPr>
              <w:jc w:val="both"/>
              <w:rPr>
                <w:b/>
                <w:sz w:val="20"/>
                <w:szCs w:val="20"/>
                <w:highlight w:val="green"/>
              </w:rPr>
            </w:pPr>
            <w:r w:rsidRPr="00C10730">
              <w:rPr>
                <w:sz w:val="20"/>
                <w:szCs w:val="20"/>
              </w:rPr>
              <w:t xml:space="preserve">Жақсы </w:t>
            </w:r>
          </w:p>
        </w:tc>
        <w:tc>
          <w:tcPr>
            <w:tcW w:w="5953" w:type="dxa"/>
            <w:gridSpan w:val="8"/>
            <w:vMerge/>
            <w:tcBorders>
              <w:top w:val="single" w:sz="4" w:space="0" w:color="000000"/>
              <w:left w:val="single" w:sz="4" w:space="0" w:color="000000"/>
              <w:right w:val="single" w:sz="4" w:space="0" w:color="000000"/>
            </w:tcBorders>
          </w:tcPr>
          <w:p w14:paraId="4C7441D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7C389842" w14:textId="77777777" w:rsidTr="00F20CE4">
        <w:tblPrEx>
          <w:tblLook w:val="0000" w:firstRow="0" w:lastRow="0" w:firstColumn="0" w:lastColumn="0" w:noHBand="0" w:noVBand="0"/>
        </w:tblPrEx>
        <w:trPr>
          <w:trHeight w:val="270"/>
        </w:trPr>
        <w:tc>
          <w:tcPr>
            <w:tcW w:w="709" w:type="dxa"/>
            <w:tcBorders>
              <w:left w:val="single" w:sz="4" w:space="0" w:color="000000"/>
              <w:bottom w:val="single" w:sz="4" w:space="0" w:color="auto"/>
              <w:right w:val="single" w:sz="4" w:space="0" w:color="000000"/>
            </w:tcBorders>
          </w:tcPr>
          <w:p w14:paraId="6670CF9E"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bottom w:val="single" w:sz="4" w:space="0" w:color="auto"/>
              <w:right w:val="single" w:sz="4" w:space="0" w:color="000000"/>
            </w:tcBorders>
          </w:tcPr>
          <w:p w14:paraId="10D9D5E4" w14:textId="77777777" w:rsidR="00C10730" w:rsidRPr="00C10730" w:rsidRDefault="00C10730" w:rsidP="00C10730">
            <w:pPr>
              <w:jc w:val="both"/>
              <w:rPr>
                <w:b/>
                <w:sz w:val="20"/>
                <w:szCs w:val="20"/>
                <w:highlight w:val="green"/>
              </w:rPr>
            </w:pPr>
            <w:r w:rsidRPr="00C10730">
              <w:rPr>
                <w:sz w:val="20"/>
                <w:szCs w:val="20"/>
              </w:rPr>
              <w:t>3,0</w:t>
            </w:r>
          </w:p>
        </w:tc>
        <w:tc>
          <w:tcPr>
            <w:tcW w:w="993" w:type="dxa"/>
            <w:gridSpan w:val="2"/>
            <w:tcBorders>
              <w:left w:val="single" w:sz="4" w:space="0" w:color="000000"/>
              <w:bottom w:val="single" w:sz="4" w:space="0" w:color="auto"/>
              <w:right w:val="single" w:sz="4" w:space="0" w:color="000000"/>
            </w:tcBorders>
          </w:tcPr>
          <w:p w14:paraId="0FEF381D" w14:textId="77777777" w:rsidR="00C10730" w:rsidRPr="00C10730" w:rsidRDefault="00C10730" w:rsidP="00C10730">
            <w:pPr>
              <w:jc w:val="both"/>
              <w:rPr>
                <w:b/>
                <w:sz w:val="20"/>
                <w:szCs w:val="20"/>
                <w:highlight w:val="green"/>
              </w:rPr>
            </w:pPr>
            <w:r w:rsidRPr="00C10730">
              <w:rPr>
                <w:sz w:val="20"/>
                <w:szCs w:val="20"/>
              </w:rPr>
              <w:t>80-84</w:t>
            </w:r>
          </w:p>
        </w:tc>
        <w:tc>
          <w:tcPr>
            <w:tcW w:w="1559" w:type="dxa"/>
            <w:gridSpan w:val="3"/>
            <w:vMerge/>
            <w:tcBorders>
              <w:left w:val="single" w:sz="4" w:space="0" w:color="000000"/>
              <w:right w:val="single" w:sz="4" w:space="0" w:color="000000"/>
            </w:tcBorders>
          </w:tcPr>
          <w:p w14:paraId="6748716C"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val="restart"/>
            <w:tcBorders>
              <w:left w:val="single" w:sz="4" w:space="0" w:color="000000"/>
              <w:right w:val="single" w:sz="4" w:space="0" w:color="000000"/>
            </w:tcBorders>
            <w:shd w:val="clear" w:color="auto" w:fill="auto"/>
          </w:tcPr>
          <w:p w14:paraId="6134219C" w14:textId="77777777" w:rsidR="00C10730" w:rsidRPr="00C10730" w:rsidRDefault="00C10730" w:rsidP="00C10730">
            <w:pPr>
              <w:jc w:val="both"/>
              <w:rPr>
                <w:b/>
                <w:sz w:val="20"/>
                <w:szCs w:val="20"/>
              </w:rPr>
            </w:pPr>
            <w:r w:rsidRPr="00C10730">
              <w:rPr>
                <w:b/>
                <w:sz w:val="20"/>
                <w:szCs w:val="20"/>
              </w:rPr>
              <w:t>Формативті және жиынтық бағалау</w:t>
            </w:r>
          </w:p>
          <w:p w14:paraId="27FA54A9" w14:textId="77777777" w:rsidR="00C10730" w:rsidRPr="00C10730" w:rsidRDefault="00C10730" w:rsidP="00C10730">
            <w:pPr>
              <w:jc w:val="both"/>
              <w:rPr>
                <w:sz w:val="20"/>
                <w:szCs w:val="20"/>
              </w:rPr>
            </w:pPr>
          </w:p>
        </w:tc>
        <w:tc>
          <w:tcPr>
            <w:tcW w:w="2409" w:type="dxa"/>
            <w:gridSpan w:val="4"/>
            <w:vMerge w:val="restart"/>
            <w:tcBorders>
              <w:left w:val="single" w:sz="4" w:space="0" w:color="000000"/>
              <w:right w:val="single" w:sz="4" w:space="0" w:color="000000"/>
            </w:tcBorders>
            <w:shd w:val="clear" w:color="auto" w:fill="auto"/>
          </w:tcPr>
          <w:p w14:paraId="498E9BF4" w14:textId="77777777" w:rsidR="00C10730" w:rsidRPr="00C10730" w:rsidRDefault="00C10730" w:rsidP="00C10730">
            <w:pPr>
              <w:rPr>
                <w:color w:val="FF0000"/>
                <w:sz w:val="20"/>
                <w:szCs w:val="20"/>
              </w:rPr>
            </w:pPr>
            <w:r w:rsidRPr="00C10730">
              <w:rPr>
                <w:b/>
                <w:sz w:val="20"/>
                <w:szCs w:val="20"/>
              </w:rPr>
              <w:t>% мәндегі баллдар</w:t>
            </w:r>
            <w:r w:rsidRPr="00C10730">
              <w:rPr>
                <w:color w:val="FF0000"/>
                <w:sz w:val="20"/>
                <w:szCs w:val="20"/>
              </w:rPr>
              <w:t>.</w:t>
            </w:r>
          </w:p>
          <w:p w14:paraId="7F01C132" w14:textId="77777777" w:rsidR="00C10730" w:rsidRPr="00C10730" w:rsidRDefault="00C10730" w:rsidP="00C10730">
            <w:pPr>
              <w:rPr>
                <w:color w:val="FF0000"/>
                <w:sz w:val="20"/>
                <w:szCs w:val="20"/>
              </w:rPr>
            </w:pPr>
          </w:p>
          <w:p w14:paraId="015D880A" w14:textId="77777777" w:rsidR="00C10730" w:rsidRPr="00C10730" w:rsidRDefault="00C10730" w:rsidP="00C10730">
            <w:pPr>
              <w:rPr>
                <w:color w:val="FF0000"/>
                <w:sz w:val="20"/>
                <w:szCs w:val="20"/>
                <w:u w:val="single"/>
              </w:rPr>
            </w:pPr>
            <w:r w:rsidRPr="00C10730">
              <w:rPr>
                <w:color w:val="FF0000"/>
                <w:sz w:val="20"/>
                <w:szCs w:val="20"/>
                <w:u w:val="single"/>
              </w:rPr>
              <w:t>.</w:t>
            </w:r>
          </w:p>
        </w:tc>
      </w:tr>
      <w:tr w:rsidR="00C10730" w:rsidRPr="00C10730" w14:paraId="75A31F37" w14:textId="77777777" w:rsidTr="00F20CE4">
        <w:tblPrEx>
          <w:tblLook w:val="0000" w:firstRow="0" w:lastRow="0" w:firstColumn="0" w:lastColumn="0" w:noHBand="0" w:noVBand="0"/>
        </w:tblPrEx>
        <w:trPr>
          <w:trHeight w:val="410"/>
        </w:trPr>
        <w:tc>
          <w:tcPr>
            <w:tcW w:w="709" w:type="dxa"/>
            <w:tcBorders>
              <w:top w:val="single" w:sz="4" w:space="0" w:color="auto"/>
              <w:left w:val="single" w:sz="4" w:space="0" w:color="000000"/>
              <w:right w:val="single" w:sz="4" w:space="0" w:color="000000"/>
            </w:tcBorders>
          </w:tcPr>
          <w:p w14:paraId="223617C3" w14:textId="77777777" w:rsidR="00C10730" w:rsidRPr="00C10730" w:rsidRDefault="00C10730" w:rsidP="00C10730">
            <w:pPr>
              <w:jc w:val="both"/>
              <w:rPr>
                <w:sz w:val="20"/>
                <w:szCs w:val="20"/>
              </w:rPr>
            </w:pPr>
            <w:r w:rsidRPr="00C10730">
              <w:rPr>
                <w:sz w:val="20"/>
                <w:szCs w:val="20"/>
              </w:rPr>
              <w:t>B-</w:t>
            </w:r>
          </w:p>
        </w:tc>
        <w:tc>
          <w:tcPr>
            <w:tcW w:w="1276" w:type="dxa"/>
            <w:gridSpan w:val="2"/>
            <w:tcBorders>
              <w:top w:val="single" w:sz="4" w:space="0" w:color="auto"/>
              <w:left w:val="single" w:sz="4" w:space="0" w:color="000000"/>
              <w:right w:val="single" w:sz="4" w:space="0" w:color="000000"/>
            </w:tcBorders>
          </w:tcPr>
          <w:p w14:paraId="103A558E" w14:textId="77777777" w:rsidR="00C10730" w:rsidRPr="00C10730" w:rsidRDefault="00C10730" w:rsidP="00C10730">
            <w:pPr>
              <w:jc w:val="both"/>
              <w:rPr>
                <w:sz w:val="20"/>
                <w:szCs w:val="20"/>
              </w:rPr>
            </w:pPr>
            <w:r w:rsidRPr="00C10730">
              <w:rPr>
                <w:sz w:val="20"/>
                <w:szCs w:val="20"/>
              </w:rPr>
              <w:t>2,67</w:t>
            </w:r>
          </w:p>
        </w:tc>
        <w:tc>
          <w:tcPr>
            <w:tcW w:w="993" w:type="dxa"/>
            <w:gridSpan w:val="2"/>
            <w:tcBorders>
              <w:top w:val="single" w:sz="4" w:space="0" w:color="auto"/>
              <w:left w:val="single" w:sz="4" w:space="0" w:color="000000"/>
              <w:right w:val="single" w:sz="4" w:space="0" w:color="000000"/>
            </w:tcBorders>
          </w:tcPr>
          <w:p w14:paraId="28F0E787" w14:textId="77777777" w:rsidR="00C10730" w:rsidRPr="00C10730" w:rsidRDefault="00C10730" w:rsidP="00C10730">
            <w:pPr>
              <w:jc w:val="both"/>
              <w:rPr>
                <w:sz w:val="20"/>
                <w:szCs w:val="20"/>
              </w:rPr>
            </w:pPr>
            <w:r w:rsidRPr="00C10730">
              <w:rPr>
                <w:sz w:val="20"/>
                <w:szCs w:val="20"/>
              </w:rPr>
              <w:t>75-79</w:t>
            </w:r>
          </w:p>
        </w:tc>
        <w:tc>
          <w:tcPr>
            <w:tcW w:w="1559" w:type="dxa"/>
            <w:gridSpan w:val="3"/>
            <w:vMerge/>
            <w:tcBorders>
              <w:left w:val="single" w:sz="4" w:space="0" w:color="000000"/>
              <w:right w:val="single" w:sz="4" w:space="0" w:color="000000"/>
            </w:tcBorders>
          </w:tcPr>
          <w:p w14:paraId="3CEEEFB3"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tcBorders>
              <w:left w:val="single" w:sz="4" w:space="0" w:color="000000"/>
              <w:right w:val="single" w:sz="4" w:space="0" w:color="000000"/>
            </w:tcBorders>
            <w:shd w:val="clear" w:color="auto" w:fill="auto"/>
          </w:tcPr>
          <w:p w14:paraId="356E6EB5" w14:textId="77777777" w:rsidR="00C10730" w:rsidRPr="00C10730" w:rsidRDefault="00C10730" w:rsidP="00C10730">
            <w:pPr>
              <w:jc w:val="both"/>
              <w:rPr>
                <w:b/>
                <w:sz w:val="20"/>
                <w:szCs w:val="20"/>
              </w:rPr>
            </w:pPr>
          </w:p>
        </w:tc>
        <w:tc>
          <w:tcPr>
            <w:tcW w:w="2409" w:type="dxa"/>
            <w:gridSpan w:val="4"/>
            <w:vMerge/>
            <w:tcBorders>
              <w:left w:val="single" w:sz="4" w:space="0" w:color="000000"/>
              <w:right w:val="single" w:sz="4" w:space="0" w:color="000000"/>
            </w:tcBorders>
            <w:shd w:val="clear" w:color="auto" w:fill="auto"/>
          </w:tcPr>
          <w:p w14:paraId="6899F6EF" w14:textId="77777777" w:rsidR="00C10730" w:rsidRPr="00C10730" w:rsidRDefault="00C10730" w:rsidP="00C10730">
            <w:pPr>
              <w:rPr>
                <w:b/>
                <w:sz w:val="20"/>
                <w:szCs w:val="20"/>
              </w:rPr>
            </w:pPr>
          </w:p>
        </w:tc>
      </w:tr>
      <w:tr w:rsidR="00C10730" w:rsidRPr="00C10730" w14:paraId="2741EA8C" w14:textId="77777777" w:rsidTr="00F20CE4">
        <w:tblPrEx>
          <w:tblLook w:val="0000" w:firstRow="0" w:lastRow="0" w:firstColumn="0" w:lastColumn="0" w:noHBand="0" w:noVBand="0"/>
        </w:tblPrEx>
        <w:trPr>
          <w:trHeight w:val="135"/>
        </w:trPr>
        <w:tc>
          <w:tcPr>
            <w:tcW w:w="709" w:type="dxa"/>
            <w:tcBorders>
              <w:left w:val="single" w:sz="4" w:space="0" w:color="000000"/>
              <w:right w:val="single" w:sz="4" w:space="0" w:color="000000"/>
            </w:tcBorders>
          </w:tcPr>
          <w:p w14:paraId="0DF16C82"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right w:val="single" w:sz="4" w:space="0" w:color="000000"/>
            </w:tcBorders>
          </w:tcPr>
          <w:p w14:paraId="01DC5D85" w14:textId="77777777" w:rsidR="00C10730" w:rsidRPr="00C10730" w:rsidRDefault="00C10730" w:rsidP="00C10730">
            <w:pPr>
              <w:jc w:val="both"/>
              <w:rPr>
                <w:b/>
                <w:sz w:val="20"/>
                <w:szCs w:val="20"/>
                <w:highlight w:val="green"/>
              </w:rPr>
            </w:pPr>
            <w:r w:rsidRPr="00C10730">
              <w:rPr>
                <w:sz w:val="20"/>
                <w:szCs w:val="20"/>
              </w:rPr>
              <w:t>2,33</w:t>
            </w:r>
          </w:p>
        </w:tc>
        <w:tc>
          <w:tcPr>
            <w:tcW w:w="993" w:type="dxa"/>
            <w:gridSpan w:val="2"/>
            <w:tcBorders>
              <w:left w:val="single" w:sz="4" w:space="0" w:color="000000"/>
              <w:bottom w:val="single" w:sz="4" w:space="0" w:color="auto"/>
              <w:right w:val="single" w:sz="4" w:space="0" w:color="000000"/>
            </w:tcBorders>
          </w:tcPr>
          <w:p w14:paraId="7DFC63D2" w14:textId="77777777" w:rsidR="00C10730" w:rsidRPr="00C10730" w:rsidRDefault="00C10730" w:rsidP="00C10730">
            <w:pPr>
              <w:jc w:val="both"/>
              <w:rPr>
                <w:b/>
                <w:sz w:val="20"/>
                <w:szCs w:val="20"/>
                <w:highlight w:val="green"/>
              </w:rPr>
            </w:pPr>
            <w:r w:rsidRPr="00C10730">
              <w:rPr>
                <w:sz w:val="20"/>
                <w:szCs w:val="20"/>
              </w:rPr>
              <w:t>70-74</w:t>
            </w:r>
          </w:p>
        </w:tc>
        <w:tc>
          <w:tcPr>
            <w:tcW w:w="1559" w:type="dxa"/>
            <w:gridSpan w:val="3"/>
            <w:vMerge/>
            <w:tcBorders>
              <w:left w:val="single" w:sz="4" w:space="0" w:color="000000"/>
              <w:right w:val="single" w:sz="4" w:space="0" w:color="000000"/>
            </w:tcBorders>
          </w:tcPr>
          <w:p w14:paraId="568E6B7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tcBorders>
              <w:left w:val="single" w:sz="4" w:space="0" w:color="000000"/>
              <w:right w:val="single" w:sz="4" w:space="0" w:color="000000"/>
            </w:tcBorders>
          </w:tcPr>
          <w:p w14:paraId="30BCE46F" w14:textId="77777777" w:rsidR="00C10730" w:rsidRPr="00C10730" w:rsidRDefault="00C10730" w:rsidP="00C10730">
            <w:pPr>
              <w:jc w:val="both"/>
              <w:rPr>
                <w:sz w:val="18"/>
                <w:szCs w:val="18"/>
              </w:rPr>
            </w:pPr>
            <w:r w:rsidRPr="00C10730">
              <w:rPr>
                <w:sz w:val="18"/>
                <w:szCs w:val="18"/>
              </w:rPr>
              <w:t>Дәрістердегі белсенділік</w:t>
            </w:r>
          </w:p>
        </w:tc>
        <w:tc>
          <w:tcPr>
            <w:tcW w:w="2409" w:type="dxa"/>
            <w:gridSpan w:val="4"/>
            <w:tcBorders>
              <w:left w:val="single" w:sz="4" w:space="0" w:color="000000"/>
              <w:right w:val="single" w:sz="4" w:space="0" w:color="000000"/>
            </w:tcBorders>
          </w:tcPr>
          <w:p w14:paraId="59943F01" w14:textId="77777777" w:rsidR="00C10730" w:rsidRPr="00C10730" w:rsidRDefault="00C10730" w:rsidP="00C10730">
            <w:pPr>
              <w:jc w:val="both"/>
              <w:rPr>
                <w:color w:val="000000"/>
                <w:sz w:val="18"/>
                <w:szCs w:val="18"/>
              </w:rPr>
            </w:pPr>
            <w:r w:rsidRPr="00C10730">
              <w:rPr>
                <w:color w:val="000000"/>
                <w:sz w:val="18"/>
                <w:szCs w:val="18"/>
              </w:rPr>
              <w:t>5</w:t>
            </w:r>
          </w:p>
        </w:tc>
      </w:tr>
      <w:tr w:rsidR="00C10730" w:rsidRPr="00C10730" w14:paraId="5ED7D58C" w14:textId="77777777" w:rsidTr="00F20CE4">
        <w:tblPrEx>
          <w:tblLook w:val="0000" w:firstRow="0" w:lastRow="0" w:firstColumn="0" w:lastColumn="0" w:noHBand="0" w:noVBand="0"/>
        </w:tblPrEx>
        <w:trPr>
          <w:trHeight w:val="400"/>
        </w:trPr>
        <w:tc>
          <w:tcPr>
            <w:tcW w:w="709" w:type="dxa"/>
            <w:tcBorders>
              <w:left w:val="single" w:sz="4" w:space="0" w:color="000000"/>
              <w:bottom w:val="single" w:sz="4" w:space="0" w:color="auto"/>
              <w:right w:val="single" w:sz="4" w:space="0" w:color="000000"/>
            </w:tcBorders>
          </w:tcPr>
          <w:p w14:paraId="26CFC6E4"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bottom w:val="single" w:sz="4" w:space="0" w:color="auto"/>
              <w:right w:val="single" w:sz="4" w:space="0" w:color="000000"/>
            </w:tcBorders>
          </w:tcPr>
          <w:p w14:paraId="0C0DDDFE" w14:textId="77777777" w:rsidR="00C10730" w:rsidRPr="00C10730" w:rsidRDefault="00C10730" w:rsidP="00C10730">
            <w:pPr>
              <w:jc w:val="both"/>
              <w:rPr>
                <w:b/>
                <w:sz w:val="20"/>
                <w:szCs w:val="20"/>
                <w:highlight w:val="green"/>
              </w:rPr>
            </w:pPr>
            <w:r w:rsidRPr="00C10730">
              <w:rPr>
                <w:sz w:val="20"/>
                <w:szCs w:val="20"/>
              </w:rPr>
              <w:t>2,0</w:t>
            </w:r>
          </w:p>
        </w:tc>
        <w:tc>
          <w:tcPr>
            <w:tcW w:w="993" w:type="dxa"/>
            <w:gridSpan w:val="2"/>
            <w:tcBorders>
              <w:top w:val="single" w:sz="4" w:space="0" w:color="auto"/>
              <w:left w:val="single" w:sz="4" w:space="0" w:color="000000"/>
              <w:bottom w:val="single" w:sz="4" w:space="0" w:color="auto"/>
              <w:right w:val="single" w:sz="4" w:space="0" w:color="000000"/>
            </w:tcBorders>
          </w:tcPr>
          <w:p w14:paraId="0B09FF7E" w14:textId="77777777" w:rsidR="00C10730" w:rsidRPr="00C10730" w:rsidRDefault="00C10730" w:rsidP="00C10730">
            <w:pPr>
              <w:jc w:val="both"/>
              <w:rPr>
                <w:b/>
                <w:sz w:val="20"/>
                <w:szCs w:val="20"/>
                <w:highlight w:val="green"/>
              </w:rPr>
            </w:pPr>
            <w:r w:rsidRPr="00C10730">
              <w:rPr>
                <w:sz w:val="20"/>
                <w:szCs w:val="20"/>
              </w:rPr>
              <w:t>65-69</w:t>
            </w:r>
          </w:p>
        </w:tc>
        <w:tc>
          <w:tcPr>
            <w:tcW w:w="1559" w:type="dxa"/>
            <w:gridSpan w:val="3"/>
            <w:vMerge w:val="restart"/>
            <w:tcBorders>
              <w:left w:val="single" w:sz="4" w:space="0" w:color="000000"/>
              <w:right w:val="single" w:sz="4" w:space="0" w:color="000000"/>
            </w:tcBorders>
          </w:tcPr>
          <w:p w14:paraId="199B2A51" w14:textId="77777777" w:rsidR="00C10730" w:rsidRPr="00C10730" w:rsidRDefault="00C10730" w:rsidP="00C10730">
            <w:pPr>
              <w:jc w:val="both"/>
              <w:rPr>
                <w:sz w:val="20"/>
                <w:szCs w:val="20"/>
              </w:rPr>
            </w:pPr>
            <w:r w:rsidRPr="00C10730">
              <w:rPr>
                <w:sz w:val="20"/>
                <w:szCs w:val="20"/>
              </w:rPr>
              <w:t>Қанағаттанар</w:t>
            </w:r>
          </w:p>
          <w:p w14:paraId="70B318F9" w14:textId="77777777" w:rsidR="00C10730" w:rsidRPr="00C10730" w:rsidRDefault="00C10730" w:rsidP="00C10730">
            <w:pPr>
              <w:jc w:val="both"/>
              <w:rPr>
                <w:b/>
                <w:sz w:val="20"/>
                <w:szCs w:val="20"/>
                <w:highlight w:val="green"/>
              </w:rPr>
            </w:pPr>
            <w:r w:rsidRPr="00C10730">
              <w:rPr>
                <w:sz w:val="20"/>
                <w:szCs w:val="20"/>
              </w:rPr>
              <w:t>лық</w:t>
            </w:r>
          </w:p>
          <w:p w14:paraId="21D20776" w14:textId="77777777" w:rsidR="00C10730" w:rsidRPr="00C10730" w:rsidRDefault="00C10730" w:rsidP="00C10730">
            <w:pPr>
              <w:jc w:val="both"/>
              <w:rPr>
                <w:b/>
                <w:sz w:val="20"/>
                <w:szCs w:val="20"/>
                <w:highlight w:val="green"/>
              </w:rPr>
            </w:pPr>
            <w:r w:rsidRPr="00C10730">
              <w:rPr>
                <w:sz w:val="20"/>
                <w:szCs w:val="20"/>
              </w:rPr>
              <w:t xml:space="preserve"> </w:t>
            </w:r>
          </w:p>
        </w:tc>
        <w:tc>
          <w:tcPr>
            <w:tcW w:w="3544" w:type="dxa"/>
            <w:gridSpan w:val="4"/>
            <w:tcBorders>
              <w:left w:val="single" w:sz="4" w:space="0" w:color="000000"/>
              <w:bottom w:val="single" w:sz="4" w:space="0" w:color="auto"/>
              <w:right w:val="single" w:sz="4" w:space="0" w:color="000000"/>
            </w:tcBorders>
          </w:tcPr>
          <w:p w14:paraId="11750F37" w14:textId="77777777" w:rsidR="00C10730" w:rsidRPr="00C10730" w:rsidRDefault="00C10730" w:rsidP="00C10730">
            <w:pPr>
              <w:jc w:val="both"/>
              <w:rPr>
                <w:sz w:val="18"/>
                <w:szCs w:val="18"/>
              </w:rPr>
            </w:pPr>
            <w:r w:rsidRPr="00C10730">
              <w:rPr>
                <w:sz w:val="18"/>
                <w:szCs w:val="18"/>
              </w:rPr>
              <w:t>Практикалық сабақтарда жұмыс істеуі</w:t>
            </w:r>
          </w:p>
        </w:tc>
        <w:tc>
          <w:tcPr>
            <w:tcW w:w="2409" w:type="dxa"/>
            <w:gridSpan w:val="4"/>
            <w:tcBorders>
              <w:left w:val="single" w:sz="4" w:space="0" w:color="000000"/>
              <w:bottom w:val="single" w:sz="4" w:space="0" w:color="auto"/>
              <w:right w:val="single" w:sz="4" w:space="0" w:color="000000"/>
            </w:tcBorders>
          </w:tcPr>
          <w:p w14:paraId="52D5602F" w14:textId="77777777" w:rsidR="00C10730" w:rsidRPr="00C10730" w:rsidRDefault="00C10730" w:rsidP="00C10730">
            <w:pPr>
              <w:jc w:val="both"/>
              <w:rPr>
                <w:color w:val="000000"/>
                <w:sz w:val="18"/>
                <w:szCs w:val="18"/>
                <w:lang w:val="ru-RU"/>
              </w:rPr>
            </w:pPr>
            <w:r w:rsidRPr="00C10730">
              <w:rPr>
                <w:color w:val="000000"/>
                <w:sz w:val="18"/>
                <w:szCs w:val="18"/>
                <w:lang w:val="ru-RU"/>
              </w:rPr>
              <w:t>20</w:t>
            </w:r>
          </w:p>
        </w:tc>
      </w:tr>
      <w:tr w:rsidR="00C10730" w:rsidRPr="00C10730" w14:paraId="3DFF7F88" w14:textId="77777777" w:rsidTr="00F20CE4">
        <w:tblPrEx>
          <w:tblLook w:val="0000" w:firstRow="0" w:lastRow="0" w:firstColumn="0" w:lastColumn="0" w:noHBand="0" w:noVBand="0"/>
        </w:tblPrEx>
        <w:trPr>
          <w:trHeight w:val="223"/>
        </w:trPr>
        <w:tc>
          <w:tcPr>
            <w:tcW w:w="709" w:type="dxa"/>
            <w:tcBorders>
              <w:top w:val="single" w:sz="4" w:space="0" w:color="auto"/>
              <w:left w:val="single" w:sz="4" w:space="0" w:color="000000"/>
              <w:right w:val="single" w:sz="4" w:space="0" w:color="000000"/>
            </w:tcBorders>
          </w:tcPr>
          <w:p w14:paraId="192839F9"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top w:val="single" w:sz="4" w:space="0" w:color="auto"/>
              <w:left w:val="single" w:sz="4" w:space="0" w:color="000000"/>
              <w:right w:val="single" w:sz="4" w:space="0" w:color="000000"/>
            </w:tcBorders>
          </w:tcPr>
          <w:p w14:paraId="3744BE54" w14:textId="77777777" w:rsidR="00C10730" w:rsidRPr="00C10730" w:rsidRDefault="00C10730" w:rsidP="00C10730">
            <w:pPr>
              <w:jc w:val="both"/>
              <w:rPr>
                <w:sz w:val="20"/>
                <w:szCs w:val="20"/>
              </w:rPr>
            </w:pPr>
            <w:r w:rsidRPr="00C10730">
              <w:rPr>
                <w:sz w:val="20"/>
                <w:szCs w:val="20"/>
              </w:rPr>
              <w:t>1,67</w:t>
            </w:r>
          </w:p>
        </w:tc>
        <w:tc>
          <w:tcPr>
            <w:tcW w:w="993" w:type="dxa"/>
            <w:gridSpan w:val="2"/>
            <w:tcBorders>
              <w:top w:val="single" w:sz="4" w:space="0" w:color="auto"/>
              <w:left w:val="single" w:sz="4" w:space="0" w:color="000000"/>
              <w:right w:val="single" w:sz="4" w:space="0" w:color="000000"/>
            </w:tcBorders>
          </w:tcPr>
          <w:p w14:paraId="6346712F" w14:textId="77777777" w:rsidR="00C10730" w:rsidRPr="00C10730" w:rsidRDefault="00C10730" w:rsidP="00C10730">
            <w:pPr>
              <w:jc w:val="both"/>
              <w:rPr>
                <w:sz w:val="20"/>
                <w:szCs w:val="20"/>
              </w:rPr>
            </w:pPr>
            <w:r w:rsidRPr="00C10730">
              <w:rPr>
                <w:sz w:val="20"/>
                <w:szCs w:val="20"/>
              </w:rPr>
              <w:t>60-64</w:t>
            </w:r>
          </w:p>
        </w:tc>
        <w:tc>
          <w:tcPr>
            <w:tcW w:w="1559" w:type="dxa"/>
            <w:gridSpan w:val="3"/>
            <w:vMerge/>
            <w:tcBorders>
              <w:left w:val="single" w:sz="4" w:space="0" w:color="000000"/>
              <w:right w:val="single" w:sz="4" w:space="0" w:color="000000"/>
            </w:tcBorders>
          </w:tcPr>
          <w:p w14:paraId="2070FBA8" w14:textId="77777777" w:rsidR="00C10730" w:rsidRPr="00C10730" w:rsidRDefault="00C10730" w:rsidP="00C10730">
            <w:pPr>
              <w:jc w:val="both"/>
              <w:rPr>
                <w:sz w:val="20"/>
                <w:szCs w:val="20"/>
              </w:rPr>
            </w:pPr>
          </w:p>
        </w:tc>
        <w:tc>
          <w:tcPr>
            <w:tcW w:w="3544" w:type="dxa"/>
            <w:gridSpan w:val="4"/>
            <w:tcBorders>
              <w:top w:val="single" w:sz="4" w:space="0" w:color="auto"/>
              <w:left w:val="single" w:sz="4" w:space="0" w:color="000000"/>
              <w:right w:val="single" w:sz="4" w:space="0" w:color="000000"/>
            </w:tcBorders>
          </w:tcPr>
          <w:p w14:paraId="29731EDE" w14:textId="77777777" w:rsidR="00C10730" w:rsidRPr="00C10730" w:rsidRDefault="00C10730" w:rsidP="00C10730">
            <w:pPr>
              <w:jc w:val="both"/>
              <w:rPr>
                <w:sz w:val="18"/>
                <w:szCs w:val="18"/>
              </w:rPr>
            </w:pPr>
            <w:r w:rsidRPr="00C10730">
              <w:rPr>
                <w:sz w:val="18"/>
                <w:szCs w:val="18"/>
              </w:rPr>
              <w:t>Өзіндік жұмысы</w:t>
            </w:r>
          </w:p>
        </w:tc>
        <w:tc>
          <w:tcPr>
            <w:tcW w:w="2409" w:type="dxa"/>
            <w:gridSpan w:val="4"/>
            <w:tcBorders>
              <w:top w:val="single" w:sz="4" w:space="0" w:color="auto"/>
              <w:left w:val="single" w:sz="4" w:space="0" w:color="000000"/>
              <w:right w:val="single" w:sz="4" w:space="0" w:color="000000"/>
            </w:tcBorders>
          </w:tcPr>
          <w:p w14:paraId="40740563" w14:textId="77777777" w:rsidR="00C10730" w:rsidRPr="00C10730" w:rsidRDefault="00C10730" w:rsidP="00C10730">
            <w:pPr>
              <w:jc w:val="both"/>
              <w:rPr>
                <w:color w:val="000000"/>
                <w:sz w:val="18"/>
                <w:szCs w:val="18"/>
              </w:rPr>
            </w:pPr>
            <w:r w:rsidRPr="00C10730">
              <w:rPr>
                <w:color w:val="000000"/>
                <w:sz w:val="18"/>
                <w:szCs w:val="18"/>
              </w:rPr>
              <w:t>25</w:t>
            </w:r>
          </w:p>
        </w:tc>
      </w:tr>
      <w:tr w:rsidR="00C10730" w:rsidRPr="00C10730" w14:paraId="34E724E4" w14:textId="77777777" w:rsidTr="00F20CE4">
        <w:tblPrEx>
          <w:tblLook w:val="0000" w:firstRow="0" w:lastRow="0" w:firstColumn="0" w:lastColumn="0" w:noHBand="0" w:noVBand="0"/>
        </w:tblPrEx>
        <w:trPr>
          <w:trHeight w:val="290"/>
        </w:trPr>
        <w:tc>
          <w:tcPr>
            <w:tcW w:w="709" w:type="dxa"/>
            <w:tcBorders>
              <w:left w:val="single" w:sz="4" w:space="0" w:color="000000"/>
              <w:bottom w:val="single" w:sz="4" w:space="0" w:color="auto"/>
              <w:right w:val="single" w:sz="4" w:space="0" w:color="000000"/>
            </w:tcBorders>
          </w:tcPr>
          <w:p w14:paraId="0DCC52B6" w14:textId="77777777" w:rsidR="00C10730" w:rsidRPr="00C10730" w:rsidRDefault="00C10730" w:rsidP="00C10730">
            <w:pPr>
              <w:jc w:val="both"/>
              <w:rPr>
                <w:sz w:val="20"/>
                <w:szCs w:val="20"/>
              </w:rPr>
            </w:pPr>
            <w:r w:rsidRPr="00C10730">
              <w:rPr>
                <w:sz w:val="20"/>
                <w:szCs w:val="20"/>
              </w:rPr>
              <w:t>D+</w:t>
            </w:r>
          </w:p>
        </w:tc>
        <w:tc>
          <w:tcPr>
            <w:tcW w:w="1276" w:type="dxa"/>
            <w:gridSpan w:val="2"/>
            <w:tcBorders>
              <w:left w:val="single" w:sz="4" w:space="0" w:color="000000"/>
              <w:bottom w:val="single" w:sz="4" w:space="0" w:color="auto"/>
              <w:right w:val="single" w:sz="4" w:space="0" w:color="000000"/>
            </w:tcBorders>
          </w:tcPr>
          <w:p w14:paraId="728DBC79" w14:textId="77777777" w:rsidR="00C10730" w:rsidRPr="00C10730" w:rsidRDefault="00C10730" w:rsidP="00C10730">
            <w:pPr>
              <w:jc w:val="both"/>
              <w:rPr>
                <w:sz w:val="20"/>
                <w:szCs w:val="20"/>
              </w:rPr>
            </w:pPr>
            <w:r w:rsidRPr="00C10730">
              <w:rPr>
                <w:sz w:val="20"/>
                <w:szCs w:val="20"/>
              </w:rPr>
              <w:t>1,33</w:t>
            </w:r>
          </w:p>
        </w:tc>
        <w:tc>
          <w:tcPr>
            <w:tcW w:w="993" w:type="dxa"/>
            <w:gridSpan w:val="2"/>
            <w:tcBorders>
              <w:left w:val="single" w:sz="4" w:space="0" w:color="000000"/>
              <w:bottom w:val="single" w:sz="4" w:space="0" w:color="auto"/>
              <w:right w:val="single" w:sz="4" w:space="0" w:color="000000"/>
            </w:tcBorders>
          </w:tcPr>
          <w:p w14:paraId="42845C2D" w14:textId="77777777" w:rsidR="00C10730" w:rsidRPr="00C10730" w:rsidRDefault="00C10730" w:rsidP="00C10730">
            <w:pPr>
              <w:jc w:val="both"/>
              <w:rPr>
                <w:b/>
                <w:sz w:val="20"/>
                <w:szCs w:val="20"/>
                <w:highlight w:val="green"/>
              </w:rPr>
            </w:pPr>
            <w:r w:rsidRPr="00C10730">
              <w:rPr>
                <w:sz w:val="20"/>
                <w:szCs w:val="20"/>
              </w:rPr>
              <w:t>55-59</w:t>
            </w:r>
          </w:p>
        </w:tc>
        <w:tc>
          <w:tcPr>
            <w:tcW w:w="1559" w:type="dxa"/>
            <w:gridSpan w:val="3"/>
            <w:vMerge/>
            <w:tcBorders>
              <w:left w:val="single" w:sz="4" w:space="0" w:color="000000"/>
              <w:right w:val="single" w:sz="4" w:space="0" w:color="000000"/>
            </w:tcBorders>
          </w:tcPr>
          <w:p w14:paraId="6AD10BAD" w14:textId="77777777" w:rsidR="00C10730" w:rsidRPr="00C10730" w:rsidRDefault="00C10730" w:rsidP="00C10730">
            <w:pPr>
              <w:jc w:val="both"/>
              <w:rPr>
                <w:b/>
                <w:sz w:val="20"/>
                <w:szCs w:val="20"/>
                <w:highlight w:val="green"/>
              </w:rPr>
            </w:pPr>
          </w:p>
        </w:tc>
        <w:tc>
          <w:tcPr>
            <w:tcW w:w="3544" w:type="dxa"/>
            <w:gridSpan w:val="4"/>
            <w:tcBorders>
              <w:left w:val="single" w:sz="4" w:space="0" w:color="000000"/>
              <w:bottom w:val="single" w:sz="4" w:space="0" w:color="auto"/>
              <w:right w:val="single" w:sz="4" w:space="0" w:color="000000"/>
            </w:tcBorders>
          </w:tcPr>
          <w:p w14:paraId="70B9EA2D" w14:textId="77777777" w:rsidR="00C10730" w:rsidRPr="00C10730" w:rsidRDefault="00C10730" w:rsidP="00C10730">
            <w:pPr>
              <w:jc w:val="both"/>
              <w:rPr>
                <w:sz w:val="18"/>
                <w:szCs w:val="18"/>
              </w:rPr>
            </w:pPr>
            <w:r w:rsidRPr="00C10730">
              <w:rPr>
                <w:sz w:val="18"/>
                <w:szCs w:val="18"/>
              </w:rPr>
              <w:t>Жобалық және шығармашылық қызметі</w:t>
            </w:r>
          </w:p>
        </w:tc>
        <w:tc>
          <w:tcPr>
            <w:tcW w:w="2409" w:type="dxa"/>
            <w:gridSpan w:val="4"/>
            <w:tcBorders>
              <w:left w:val="single" w:sz="4" w:space="0" w:color="000000"/>
              <w:bottom w:val="single" w:sz="4" w:space="0" w:color="auto"/>
              <w:right w:val="single" w:sz="4" w:space="0" w:color="000000"/>
            </w:tcBorders>
          </w:tcPr>
          <w:p w14:paraId="2759A3A1" w14:textId="77777777" w:rsidR="00C10730" w:rsidRPr="00C10730" w:rsidRDefault="00C10730" w:rsidP="00C10730">
            <w:pPr>
              <w:jc w:val="both"/>
              <w:rPr>
                <w:color w:val="000000"/>
                <w:sz w:val="18"/>
                <w:szCs w:val="18"/>
              </w:rPr>
            </w:pPr>
            <w:r w:rsidRPr="00C10730">
              <w:rPr>
                <w:color w:val="000000"/>
                <w:sz w:val="18"/>
                <w:szCs w:val="18"/>
              </w:rPr>
              <w:t>10</w:t>
            </w:r>
          </w:p>
        </w:tc>
      </w:tr>
      <w:tr w:rsidR="00C10730" w:rsidRPr="00C10730" w14:paraId="693C6DF3" w14:textId="77777777" w:rsidTr="00F20CE4">
        <w:tblPrEx>
          <w:tblLook w:val="0000" w:firstRow="0" w:lastRow="0" w:firstColumn="0" w:lastColumn="0" w:noHBand="0" w:noVBand="0"/>
        </w:tblPrEx>
        <w:trPr>
          <w:trHeight w:val="330"/>
        </w:trPr>
        <w:tc>
          <w:tcPr>
            <w:tcW w:w="709" w:type="dxa"/>
            <w:tcBorders>
              <w:top w:val="single" w:sz="4" w:space="0" w:color="auto"/>
              <w:left w:val="single" w:sz="4" w:space="0" w:color="000000"/>
              <w:bottom w:val="single" w:sz="4" w:space="0" w:color="auto"/>
              <w:right w:val="single" w:sz="4" w:space="0" w:color="000000"/>
            </w:tcBorders>
          </w:tcPr>
          <w:p w14:paraId="227F0AA8" w14:textId="77777777" w:rsidR="00C10730" w:rsidRPr="00C10730" w:rsidRDefault="00C10730" w:rsidP="00C10730">
            <w:pPr>
              <w:jc w:val="both"/>
              <w:rPr>
                <w:sz w:val="20"/>
                <w:szCs w:val="20"/>
              </w:rPr>
            </w:pPr>
            <w:r w:rsidRPr="00C10730">
              <w:rPr>
                <w:sz w:val="20"/>
                <w:szCs w:val="20"/>
              </w:rPr>
              <w:t>D</w:t>
            </w:r>
          </w:p>
        </w:tc>
        <w:tc>
          <w:tcPr>
            <w:tcW w:w="1276" w:type="dxa"/>
            <w:gridSpan w:val="2"/>
            <w:tcBorders>
              <w:top w:val="single" w:sz="4" w:space="0" w:color="auto"/>
              <w:left w:val="single" w:sz="4" w:space="0" w:color="000000"/>
              <w:bottom w:val="single" w:sz="4" w:space="0" w:color="auto"/>
              <w:right w:val="single" w:sz="4" w:space="0" w:color="000000"/>
            </w:tcBorders>
          </w:tcPr>
          <w:p w14:paraId="7EC8A1F9" w14:textId="77777777" w:rsidR="00C10730" w:rsidRPr="00C10730" w:rsidRDefault="00C10730" w:rsidP="00C10730">
            <w:pPr>
              <w:jc w:val="both"/>
              <w:rPr>
                <w:sz w:val="20"/>
                <w:szCs w:val="20"/>
              </w:rPr>
            </w:pPr>
            <w:r w:rsidRPr="00C10730">
              <w:rPr>
                <w:sz w:val="20"/>
                <w:szCs w:val="20"/>
              </w:rPr>
              <w:t>1,0</w:t>
            </w:r>
          </w:p>
        </w:tc>
        <w:tc>
          <w:tcPr>
            <w:tcW w:w="993" w:type="dxa"/>
            <w:gridSpan w:val="2"/>
            <w:tcBorders>
              <w:top w:val="single" w:sz="4" w:space="0" w:color="auto"/>
              <w:left w:val="single" w:sz="4" w:space="0" w:color="000000"/>
              <w:bottom w:val="single" w:sz="4" w:space="0" w:color="auto"/>
              <w:right w:val="single" w:sz="4" w:space="0" w:color="000000"/>
            </w:tcBorders>
          </w:tcPr>
          <w:p w14:paraId="71FAD094" w14:textId="77777777" w:rsidR="00C10730" w:rsidRPr="00C10730" w:rsidRDefault="00C10730" w:rsidP="00C10730">
            <w:pPr>
              <w:rPr>
                <w:sz w:val="20"/>
                <w:szCs w:val="20"/>
                <w:highlight w:val="green"/>
              </w:rPr>
            </w:pPr>
            <w:r w:rsidRPr="00C10730">
              <w:rPr>
                <w:sz w:val="20"/>
                <w:szCs w:val="20"/>
              </w:rPr>
              <w:t>50-54</w:t>
            </w:r>
          </w:p>
        </w:tc>
        <w:tc>
          <w:tcPr>
            <w:tcW w:w="1559" w:type="dxa"/>
            <w:gridSpan w:val="3"/>
            <w:vMerge/>
            <w:tcBorders>
              <w:left w:val="single" w:sz="4" w:space="0" w:color="000000"/>
              <w:right w:val="single" w:sz="4" w:space="0" w:color="000000"/>
            </w:tcBorders>
          </w:tcPr>
          <w:p w14:paraId="3E20B906" w14:textId="77777777" w:rsidR="00C10730" w:rsidRPr="00C10730" w:rsidRDefault="00C10730" w:rsidP="00C10730">
            <w:pPr>
              <w:jc w:val="both"/>
              <w:rPr>
                <w:b/>
                <w:sz w:val="20"/>
                <w:szCs w:val="20"/>
                <w:highlight w:val="green"/>
              </w:rPr>
            </w:pPr>
          </w:p>
        </w:tc>
        <w:tc>
          <w:tcPr>
            <w:tcW w:w="3544" w:type="dxa"/>
            <w:gridSpan w:val="4"/>
            <w:tcBorders>
              <w:top w:val="single" w:sz="4" w:space="0" w:color="auto"/>
              <w:left w:val="single" w:sz="4" w:space="0" w:color="000000"/>
              <w:bottom w:val="single" w:sz="4" w:space="0" w:color="auto"/>
              <w:right w:val="single" w:sz="4" w:space="0" w:color="000000"/>
            </w:tcBorders>
          </w:tcPr>
          <w:p w14:paraId="0866ED61" w14:textId="77777777" w:rsidR="00C10730" w:rsidRPr="00C10730" w:rsidRDefault="00C10730" w:rsidP="00C10730">
            <w:pPr>
              <w:jc w:val="both"/>
              <w:rPr>
                <w:sz w:val="18"/>
                <w:szCs w:val="18"/>
              </w:rPr>
            </w:pPr>
            <w:r w:rsidRPr="00C10730">
              <w:rPr>
                <w:sz w:val="18"/>
                <w:szCs w:val="18"/>
              </w:rPr>
              <w:t>Қорытынды бақылау (емтихан)</w:t>
            </w:r>
          </w:p>
        </w:tc>
        <w:tc>
          <w:tcPr>
            <w:tcW w:w="2409" w:type="dxa"/>
            <w:gridSpan w:val="4"/>
            <w:tcBorders>
              <w:top w:val="single" w:sz="4" w:space="0" w:color="auto"/>
              <w:left w:val="single" w:sz="4" w:space="0" w:color="000000"/>
              <w:bottom w:val="single" w:sz="4" w:space="0" w:color="auto"/>
              <w:right w:val="single" w:sz="4" w:space="0" w:color="000000"/>
            </w:tcBorders>
          </w:tcPr>
          <w:p w14:paraId="6FAD5FAD" w14:textId="77777777" w:rsidR="00C10730" w:rsidRPr="00C10730" w:rsidRDefault="00C10730" w:rsidP="00C10730">
            <w:pPr>
              <w:jc w:val="both"/>
              <w:rPr>
                <w:color w:val="000000"/>
                <w:sz w:val="18"/>
                <w:szCs w:val="18"/>
              </w:rPr>
            </w:pPr>
            <w:r w:rsidRPr="00C10730">
              <w:rPr>
                <w:sz w:val="18"/>
                <w:szCs w:val="18"/>
              </w:rPr>
              <w:t>40</w:t>
            </w:r>
          </w:p>
        </w:tc>
      </w:tr>
      <w:tr w:rsidR="00C10730" w:rsidRPr="00C10730" w14:paraId="4403BF42" w14:textId="77777777" w:rsidTr="00F20CE4">
        <w:tblPrEx>
          <w:tblLook w:val="0000" w:firstRow="0" w:lastRow="0" w:firstColumn="0" w:lastColumn="0" w:noHBand="0" w:noVBand="0"/>
        </w:tblPrEx>
        <w:trPr>
          <w:trHeight w:val="50"/>
        </w:trPr>
        <w:tc>
          <w:tcPr>
            <w:tcW w:w="709" w:type="dxa"/>
            <w:tcBorders>
              <w:left w:val="single" w:sz="4" w:space="0" w:color="000000"/>
              <w:bottom w:val="single" w:sz="4" w:space="0" w:color="000000"/>
              <w:right w:val="single" w:sz="4" w:space="0" w:color="000000"/>
            </w:tcBorders>
            <w:shd w:val="clear" w:color="auto" w:fill="FFFFFF" w:themeFill="background1"/>
          </w:tcPr>
          <w:p w14:paraId="4E52F817" w14:textId="77777777" w:rsidR="00C10730" w:rsidRPr="00C10730" w:rsidRDefault="00C10730" w:rsidP="00C10730">
            <w:pPr>
              <w:jc w:val="both"/>
              <w:rPr>
                <w:sz w:val="20"/>
                <w:szCs w:val="20"/>
                <w:lang w:val="en-US"/>
              </w:rPr>
            </w:pPr>
            <w:r w:rsidRPr="00C10730">
              <w:rPr>
                <w:sz w:val="20"/>
                <w:szCs w:val="20"/>
                <w:lang w:val="en-US"/>
              </w:rPr>
              <w:t>FX</w:t>
            </w:r>
          </w:p>
        </w:tc>
        <w:tc>
          <w:tcPr>
            <w:tcW w:w="1276" w:type="dxa"/>
            <w:gridSpan w:val="2"/>
            <w:tcBorders>
              <w:left w:val="single" w:sz="4" w:space="0" w:color="000000"/>
              <w:bottom w:val="single" w:sz="4" w:space="0" w:color="000000"/>
              <w:right w:val="single" w:sz="4" w:space="0" w:color="000000"/>
            </w:tcBorders>
          </w:tcPr>
          <w:p w14:paraId="60046B03" w14:textId="77777777" w:rsidR="00C10730" w:rsidRPr="00C10730" w:rsidRDefault="00C10730" w:rsidP="00C10730">
            <w:pPr>
              <w:jc w:val="both"/>
              <w:rPr>
                <w:sz w:val="20"/>
                <w:szCs w:val="20"/>
                <w:lang w:val="en-US"/>
              </w:rPr>
            </w:pPr>
            <w:r w:rsidRPr="00C10730">
              <w:rPr>
                <w:sz w:val="20"/>
                <w:szCs w:val="20"/>
                <w:lang w:val="en-US"/>
              </w:rPr>
              <w:t>0,5</w:t>
            </w:r>
          </w:p>
        </w:tc>
        <w:tc>
          <w:tcPr>
            <w:tcW w:w="993" w:type="dxa"/>
            <w:gridSpan w:val="2"/>
            <w:tcBorders>
              <w:left w:val="single" w:sz="4" w:space="0" w:color="000000"/>
              <w:bottom w:val="single" w:sz="4" w:space="0" w:color="000000"/>
              <w:right w:val="single" w:sz="4" w:space="0" w:color="000000"/>
            </w:tcBorders>
          </w:tcPr>
          <w:p w14:paraId="248A3812" w14:textId="77777777" w:rsidR="00C10730" w:rsidRPr="00C10730" w:rsidRDefault="00C10730" w:rsidP="00C10730">
            <w:pPr>
              <w:jc w:val="both"/>
              <w:rPr>
                <w:sz w:val="20"/>
                <w:szCs w:val="20"/>
                <w:highlight w:val="green"/>
                <w:lang w:val="en-US"/>
              </w:rPr>
            </w:pPr>
            <w:r w:rsidRPr="00C10730">
              <w:rPr>
                <w:sz w:val="20"/>
                <w:szCs w:val="20"/>
                <w:lang w:val="en-US"/>
              </w:rPr>
              <w:t>25-49</w:t>
            </w:r>
          </w:p>
        </w:tc>
        <w:tc>
          <w:tcPr>
            <w:tcW w:w="1559" w:type="dxa"/>
            <w:gridSpan w:val="3"/>
            <w:vMerge w:val="restart"/>
            <w:tcBorders>
              <w:left w:val="single" w:sz="4" w:space="0" w:color="000000"/>
              <w:right w:val="single" w:sz="4" w:space="0" w:color="000000"/>
            </w:tcBorders>
          </w:tcPr>
          <w:p w14:paraId="6595C62E" w14:textId="77777777" w:rsidR="00C10730" w:rsidRPr="00C10730" w:rsidRDefault="00C10730" w:rsidP="00C10730">
            <w:pPr>
              <w:ind w:hanging="70"/>
              <w:jc w:val="both"/>
              <w:rPr>
                <w:sz w:val="18"/>
                <w:szCs w:val="18"/>
              </w:rPr>
            </w:pPr>
            <w:r w:rsidRPr="00C10730">
              <w:rPr>
                <w:sz w:val="18"/>
                <w:szCs w:val="18"/>
              </w:rPr>
              <w:t>Қанағаттанарлық</w:t>
            </w:r>
          </w:p>
          <w:p w14:paraId="3DE0C307" w14:textId="77777777" w:rsidR="00C10730" w:rsidRPr="00C10730" w:rsidRDefault="00C10730" w:rsidP="00C10730">
            <w:pPr>
              <w:ind w:hanging="70"/>
              <w:jc w:val="both"/>
              <w:rPr>
                <w:sz w:val="18"/>
                <w:szCs w:val="18"/>
              </w:rPr>
            </w:pPr>
            <w:r w:rsidRPr="00C10730">
              <w:rPr>
                <w:sz w:val="18"/>
                <w:szCs w:val="18"/>
              </w:rPr>
              <w:t xml:space="preserve">сыз </w:t>
            </w:r>
          </w:p>
        </w:tc>
        <w:tc>
          <w:tcPr>
            <w:tcW w:w="3544" w:type="dxa"/>
            <w:gridSpan w:val="4"/>
            <w:vMerge w:val="restart"/>
            <w:tcBorders>
              <w:left w:val="single" w:sz="4" w:space="0" w:color="000000"/>
              <w:right w:val="single" w:sz="4" w:space="0" w:color="000000"/>
            </w:tcBorders>
          </w:tcPr>
          <w:p w14:paraId="72A6C818" w14:textId="77777777" w:rsidR="00C10730" w:rsidRPr="00C10730" w:rsidRDefault="00C10730" w:rsidP="00C10730">
            <w:pPr>
              <w:jc w:val="both"/>
              <w:rPr>
                <w:sz w:val="18"/>
                <w:szCs w:val="18"/>
              </w:rPr>
            </w:pPr>
            <w:r w:rsidRPr="00C10730">
              <w:rPr>
                <w:sz w:val="18"/>
                <w:szCs w:val="18"/>
              </w:rPr>
              <w:t>ЖИЫНТЫҒЫ</w:t>
            </w:r>
          </w:p>
        </w:tc>
        <w:tc>
          <w:tcPr>
            <w:tcW w:w="2409" w:type="dxa"/>
            <w:gridSpan w:val="4"/>
            <w:vMerge w:val="restart"/>
            <w:tcBorders>
              <w:left w:val="single" w:sz="4" w:space="0" w:color="000000"/>
              <w:right w:val="single" w:sz="4" w:space="0" w:color="000000"/>
            </w:tcBorders>
          </w:tcPr>
          <w:p w14:paraId="035737C9" w14:textId="77777777" w:rsidR="00C10730" w:rsidRPr="00C10730" w:rsidRDefault="00C10730" w:rsidP="00C10730">
            <w:pPr>
              <w:jc w:val="both"/>
              <w:rPr>
                <w:sz w:val="18"/>
                <w:szCs w:val="18"/>
                <w:lang w:val="ru-RU"/>
              </w:rPr>
            </w:pPr>
            <w:r w:rsidRPr="00C10730">
              <w:rPr>
                <w:sz w:val="18"/>
                <w:szCs w:val="18"/>
                <w:lang w:val="ru-RU"/>
              </w:rPr>
              <w:t>100</w:t>
            </w:r>
          </w:p>
        </w:tc>
      </w:tr>
      <w:tr w:rsidR="00C10730" w:rsidRPr="00C10730" w14:paraId="7D297D02" w14:textId="77777777" w:rsidTr="00F20CE4">
        <w:tblPrEx>
          <w:tblLook w:val="0000" w:firstRow="0" w:lastRow="0" w:firstColumn="0" w:lastColumn="0" w:noHBand="0" w:noVBand="0"/>
        </w:tblPrEx>
        <w:trPr>
          <w:trHeight w:val="310"/>
        </w:trPr>
        <w:tc>
          <w:tcPr>
            <w:tcW w:w="709" w:type="dxa"/>
            <w:tcBorders>
              <w:top w:val="single" w:sz="4" w:space="0" w:color="auto"/>
              <w:left w:val="single" w:sz="4" w:space="0" w:color="000000"/>
              <w:bottom w:val="single" w:sz="4" w:space="0" w:color="auto"/>
              <w:right w:val="single" w:sz="4" w:space="0" w:color="000000"/>
            </w:tcBorders>
          </w:tcPr>
          <w:p w14:paraId="5ECD2B61" w14:textId="77777777" w:rsidR="00C10730" w:rsidRPr="00C10730" w:rsidRDefault="00C10730" w:rsidP="00C10730">
            <w:pPr>
              <w:rPr>
                <w:sz w:val="20"/>
                <w:szCs w:val="20"/>
                <w:highlight w:val="green"/>
                <w:lang w:val="en-US"/>
              </w:rPr>
            </w:pPr>
            <w:r w:rsidRPr="00C10730">
              <w:rPr>
                <w:sz w:val="20"/>
                <w:szCs w:val="20"/>
                <w:lang w:val="en-US"/>
              </w:rPr>
              <w:t>F</w:t>
            </w:r>
          </w:p>
        </w:tc>
        <w:tc>
          <w:tcPr>
            <w:tcW w:w="1276" w:type="dxa"/>
            <w:gridSpan w:val="2"/>
            <w:tcBorders>
              <w:top w:val="single" w:sz="4" w:space="0" w:color="auto"/>
              <w:left w:val="single" w:sz="4" w:space="0" w:color="000000"/>
              <w:bottom w:val="single" w:sz="4" w:space="0" w:color="auto"/>
              <w:right w:val="single" w:sz="4" w:space="0" w:color="000000"/>
            </w:tcBorders>
          </w:tcPr>
          <w:p w14:paraId="0006115E" w14:textId="77777777" w:rsidR="00C10730" w:rsidRPr="00C10730" w:rsidRDefault="00C10730" w:rsidP="00C10730">
            <w:pPr>
              <w:rPr>
                <w:sz w:val="20"/>
                <w:szCs w:val="20"/>
                <w:lang w:val="en-US"/>
              </w:rPr>
            </w:pPr>
            <w:r w:rsidRPr="00C10730">
              <w:rPr>
                <w:sz w:val="20"/>
                <w:szCs w:val="20"/>
                <w:lang w:val="en-US"/>
              </w:rPr>
              <w:t>0</w:t>
            </w:r>
          </w:p>
        </w:tc>
        <w:tc>
          <w:tcPr>
            <w:tcW w:w="993" w:type="dxa"/>
            <w:gridSpan w:val="2"/>
            <w:tcBorders>
              <w:top w:val="single" w:sz="4" w:space="0" w:color="auto"/>
              <w:left w:val="single" w:sz="4" w:space="0" w:color="000000"/>
              <w:bottom w:val="single" w:sz="4" w:space="0" w:color="auto"/>
              <w:right w:val="single" w:sz="4" w:space="0" w:color="000000"/>
            </w:tcBorders>
          </w:tcPr>
          <w:p w14:paraId="03D4F08F" w14:textId="77777777" w:rsidR="00C10730" w:rsidRPr="00C10730" w:rsidRDefault="00C10730" w:rsidP="00C10730">
            <w:pPr>
              <w:rPr>
                <w:sz w:val="20"/>
                <w:szCs w:val="20"/>
                <w:lang w:val="en-US"/>
              </w:rPr>
            </w:pPr>
            <w:r w:rsidRPr="00C10730">
              <w:rPr>
                <w:sz w:val="20"/>
                <w:szCs w:val="20"/>
                <w:lang w:val="en-US"/>
              </w:rPr>
              <w:t>0-24</w:t>
            </w:r>
          </w:p>
        </w:tc>
        <w:tc>
          <w:tcPr>
            <w:tcW w:w="1559" w:type="dxa"/>
            <w:gridSpan w:val="3"/>
            <w:vMerge/>
            <w:tcBorders>
              <w:top w:val="single" w:sz="4" w:space="0" w:color="auto"/>
              <w:left w:val="single" w:sz="4" w:space="0" w:color="000000"/>
              <w:right w:val="single" w:sz="4" w:space="0" w:color="000000"/>
            </w:tcBorders>
          </w:tcPr>
          <w:p w14:paraId="1B1D5447" w14:textId="77777777" w:rsidR="00C10730" w:rsidRPr="00C10730" w:rsidRDefault="00C10730" w:rsidP="00C10730">
            <w:pPr>
              <w:widowControl w:val="0"/>
              <w:pBdr>
                <w:top w:val="nil"/>
                <w:left w:val="nil"/>
                <w:bottom w:val="nil"/>
                <w:right w:val="nil"/>
                <w:between w:val="nil"/>
              </w:pBdr>
              <w:spacing w:line="276" w:lineRule="auto"/>
              <w:rPr>
                <w:sz w:val="20"/>
                <w:szCs w:val="20"/>
                <w:highlight w:val="green"/>
              </w:rPr>
            </w:pPr>
          </w:p>
        </w:tc>
        <w:tc>
          <w:tcPr>
            <w:tcW w:w="3544" w:type="dxa"/>
            <w:gridSpan w:val="4"/>
            <w:vMerge/>
            <w:tcBorders>
              <w:left w:val="single" w:sz="4" w:space="0" w:color="000000"/>
              <w:right w:val="single" w:sz="4" w:space="0" w:color="000000"/>
            </w:tcBorders>
          </w:tcPr>
          <w:p w14:paraId="4F36DD03" w14:textId="77777777" w:rsidR="00C10730" w:rsidRPr="00C10730" w:rsidRDefault="00C10730" w:rsidP="00C10730">
            <w:pPr>
              <w:rPr>
                <w:sz w:val="20"/>
                <w:szCs w:val="20"/>
              </w:rPr>
            </w:pPr>
          </w:p>
        </w:tc>
        <w:tc>
          <w:tcPr>
            <w:tcW w:w="2409" w:type="dxa"/>
            <w:gridSpan w:val="4"/>
            <w:vMerge/>
            <w:tcBorders>
              <w:left w:val="single" w:sz="4" w:space="0" w:color="000000"/>
              <w:right w:val="single" w:sz="4" w:space="0" w:color="000000"/>
            </w:tcBorders>
          </w:tcPr>
          <w:p w14:paraId="06C98CC1" w14:textId="77777777" w:rsidR="00C10730" w:rsidRPr="00C10730" w:rsidRDefault="00C10730" w:rsidP="00C10730">
            <w:pPr>
              <w:rPr>
                <w:sz w:val="20"/>
                <w:szCs w:val="20"/>
              </w:rPr>
            </w:pPr>
          </w:p>
        </w:tc>
      </w:tr>
      <w:tr w:rsidR="00C10730" w:rsidRPr="00C10730" w14:paraId="52825BE0"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BADBF12" w14:textId="77777777" w:rsidR="00C10730" w:rsidRPr="00C10730" w:rsidRDefault="00C10730" w:rsidP="00C10730">
            <w:pPr>
              <w:tabs>
                <w:tab w:val="left" w:pos="1276"/>
              </w:tabs>
              <w:jc w:val="center"/>
              <w:rPr>
                <w:b/>
                <w:sz w:val="20"/>
                <w:szCs w:val="20"/>
              </w:rPr>
            </w:pPr>
          </w:p>
          <w:p w14:paraId="1387ED6F" w14:textId="77777777" w:rsidR="00C10730" w:rsidRPr="00C10730" w:rsidRDefault="00C10730" w:rsidP="00C10730">
            <w:pPr>
              <w:jc w:val="center"/>
              <w:rPr>
                <w:b/>
                <w:sz w:val="20"/>
                <w:szCs w:val="20"/>
              </w:rPr>
            </w:pPr>
            <w:r w:rsidRPr="00C10730">
              <w:rPr>
                <w:b/>
                <w:sz w:val="20"/>
                <w:szCs w:val="20"/>
              </w:rPr>
              <w:t>Оқу курсының мазмұнын іске асыру күнтізбесі (кестесі).Оқытудың және білім берудің әдістері.</w:t>
            </w:r>
          </w:p>
          <w:p w14:paraId="60AC7145" w14:textId="77777777" w:rsidR="00C10730" w:rsidRPr="00C10730" w:rsidRDefault="00C10730" w:rsidP="00C10730">
            <w:pPr>
              <w:jc w:val="center"/>
              <w:rPr>
                <w:b/>
                <w:sz w:val="20"/>
                <w:szCs w:val="20"/>
              </w:rPr>
            </w:pPr>
          </w:p>
        </w:tc>
      </w:tr>
      <w:tr w:rsidR="00C10730" w:rsidRPr="00C10730" w14:paraId="6A1821E3" w14:textId="77777777" w:rsidTr="00F20CE4">
        <w:tblPrEx>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B8B38" w14:textId="77777777" w:rsidR="00C10730" w:rsidRPr="00C10730" w:rsidRDefault="00C10730" w:rsidP="00C10730">
            <w:pPr>
              <w:tabs>
                <w:tab w:val="left" w:pos="1276"/>
              </w:tabs>
              <w:jc w:val="center"/>
              <w:rPr>
                <w:b/>
                <w:sz w:val="20"/>
                <w:szCs w:val="20"/>
              </w:rPr>
            </w:pPr>
            <w:r w:rsidRPr="00C10730">
              <w:rPr>
                <w:b/>
                <w:sz w:val="20"/>
                <w:szCs w:val="20"/>
              </w:rPr>
              <w:t>Аптасы</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8E44C" w14:textId="77777777" w:rsidR="00C10730" w:rsidRPr="00C10730" w:rsidRDefault="00C10730" w:rsidP="00C10730">
            <w:pPr>
              <w:tabs>
                <w:tab w:val="left" w:pos="1276"/>
              </w:tabs>
              <w:jc w:val="center"/>
              <w:rPr>
                <w:b/>
                <w:sz w:val="20"/>
                <w:szCs w:val="20"/>
              </w:rPr>
            </w:pPr>
            <w:r w:rsidRPr="00C10730">
              <w:rPr>
                <w:b/>
                <w:sz w:val="20"/>
                <w:szCs w:val="20"/>
              </w:rPr>
              <w:t>Тақырып атауы</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B0250" w14:textId="77777777" w:rsidR="00C10730" w:rsidRPr="00C10730" w:rsidRDefault="00C10730" w:rsidP="00C10730">
            <w:pPr>
              <w:tabs>
                <w:tab w:val="left" w:pos="1276"/>
              </w:tabs>
              <w:rPr>
                <w:b/>
                <w:sz w:val="20"/>
                <w:szCs w:val="20"/>
              </w:rPr>
            </w:pPr>
            <w:r w:rsidRPr="00C10730">
              <w:rPr>
                <w:b/>
                <w:sz w:val="20"/>
                <w:szCs w:val="20"/>
              </w:rPr>
              <w:t>Сағат саны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49493" w14:textId="77777777" w:rsidR="00C10730" w:rsidRPr="00C10730" w:rsidRDefault="00C10730" w:rsidP="00C10730">
            <w:pPr>
              <w:tabs>
                <w:tab w:val="left" w:pos="1276"/>
              </w:tabs>
              <w:ind w:left="-68" w:firstLine="26"/>
              <w:rPr>
                <w:b/>
                <w:sz w:val="20"/>
                <w:szCs w:val="20"/>
              </w:rPr>
            </w:pPr>
            <w:r w:rsidRPr="00C10730">
              <w:rPr>
                <w:b/>
                <w:sz w:val="20"/>
                <w:szCs w:val="20"/>
              </w:rPr>
              <w:t>Макс.</w:t>
            </w:r>
          </w:p>
          <w:p w14:paraId="6F249940" w14:textId="77777777" w:rsidR="00C10730" w:rsidRPr="00C10730" w:rsidRDefault="00C10730" w:rsidP="00C10730">
            <w:pPr>
              <w:tabs>
                <w:tab w:val="left" w:pos="1276"/>
              </w:tabs>
              <w:rPr>
                <w:b/>
                <w:sz w:val="20"/>
                <w:szCs w:val="20"/>
              </w:rPr>
            </w:pPr>
            <w:r w:rsidRPr="00C10730">
              <w:rPr>
                <w:b/>
                <w:sz w:val="20"/>
                <w:szCs w:val="20"/>
              </w:rPr>
              <w:t>балл</w:t>
            </w:r>
          </w:p>
        </w:tc>
      </w:tr>
      <w:tr w:rsidR="00C10730" w:rsidRPr="00C10730" w14:paraId="2D64C55F"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AD8E20C" w14:textId="77777777" w:rsidR="00C10730" w:rsidRPr="00C10730" w:rsidRDefault="00C10730" w:rsidP="00C10730">
            <w:pPr>
              <w:tabs>
                <w:tab w:val="left" w:pos="1276"/>
              </w:tabs>
              <w:jc w:val="center"/>
              <w:rPr>
                <w:b/>
                <w:color w:val="FF0000"/>
                <w:sz w:val="20"/>
                <w:szCs w:val="20"/>
              </w:rPr>
            </w:pPr>
            <w:r w:rsidRPr="00C10730">
              <w:rPr>
                <w:b/>
                <w:sz w:val="20"/>
                <w:szCs w:val="20"/>
              </w:rPr>
              <w:t xml:space="preserve">МОДУЛЬ 1 </w:t>
            </w:r>
            <w:r w:rsidRPr="00C10730">
              <w:rPr>
                <w:b/>
                <w:color w:val="000000"/>
                <w:sz w:val="20"/>
                <w:szCs w:val="20"/>
              </w:rPr>
              <w:t>Introduction</w:t>
            </w:r>
          </w:p>
        </w:tc>
      </w:tr>
      <w:tr w:rsidR="00C10730" w:rsidRPr="00C10730" w14:paraId="103071C7" w14:textId="77777777" w:rsidTr="00F20CE4">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DF48D47" w14:textId="77777777" w:rsidR="00C10730" w:rsidRPr="00C10730" w:rsidRDefault="00C10730" w:rsidP="00C10730">
            <w:pPr>
              <w:tabs>
                <w:tab w:val="left" w:pos="1276"/>
              </w:tabs>
              <w:jc w:val="center"/>
              <w:rPr>
                <w:sz w:val="20"/>
                <w:szCs w:val="20"/>
              </w:rPr>
            </w:pPr>
            <w:r w:rsidRPr="00C10730">
              <w:rPr>
                <w:sz w:val="20"/>
                <w:szCs w:val="20"/>
              </w:rPr>
              <w:t>1</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CA65F" w14:textId="77777777" w:rsidR="00C10730" w:rsidRPr="00C10730" w:rsidRDefault="00C10730" w:rsidP="00C10730">
            <w:pPr>
              <w:tabs>
                <w:tab w:val="left" w:pos="1276"/>
              </w:tabs>
              <w:rPr>
                <w:sz w:val="20"/>
                <w:szCs w:val="20"/>
              </w:rPr>
            </w:pPr>
            <w:r w:rsidRPr="00C10730">
              <w:rPr>
                <w:b/>
                <w:sz w:val="20"/>
                <w:szCs w:val="20"/>
              </w:rPr>
              <w:t xml:space="preserve"> </w:t>
            </w:r>
            <w:r w:rsidR="009047DE">
              <w:rPr>
                <w:b/>
                <w:sz w:val="20"/>
                <w:szCs w:val="20"/>
              </w:rPr>
              <w:t>ПС</w:t>
            </w:r>
            <w:r w:rsidRPr="00C10730">
              <w:rPr>
                <w:b/>
                <w:sz w:val="20"/>
                <w:szCs w:val="20"/>
              </w:rPr>
              <w:t>1.</w:t>
            </w:r>
            <w:r w:rsidRPr="00C10730">
              <w:rPr>
                <w:sz w:val="20"/>
                <w:szCs w:val="20"/>
              </w:rPr>
              <w:t xml:space="preserve"> File 1A: Are you? Did you? Can you? Do you? </w:t>
            </w:r>
          </w:p>
          <w:p w14:paraId="20E77297" w14:textId="77777777" w:rsidR="00C10730" w:rsidRPr="00C10730" w:rsidRDefault="00C10730" w:rsidP="00C10730">
            <w:pPr>
              <w:tabs>
                <w:tab w:val="left" w:pos="1276"/>
              </w:tabs>
              <w:rPr>
                <w:b/>
                <w:sz w:val="20"/>
                <w:szCs w:val="20"/>
              </w:rPr>
            </w:pPr>
            <w:r w:rsidRPr="00C10730">
              <w:rPr>
                <w:sz w:val="20"/>
                <w:szCs w:val="20"/>
              </w:rPr>
              <w:t>Word order in questions. Common verbs and phrases.  Listening:  short dialogues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3C9DE" w14:textId="77777777" w:rsidR="00C10730" w:rsidRPr="00C10730" w:rsidRDefault="00C10730"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40A2" w14:textId="77777777" w:rsidR="00C10730" w:rsidRPr="00C10730" w:rsidRDefault="00C10730" w:rsidP="00C10730">
            <w:pPr>
              <w:tabs>
                <w:tab w:val="left" w:pos="1276"/>
              </w:tabs>
              <w:jc w:val="center"/>
              <w:rPr>
                <w:b/>
                <w:sz w:val="20"/>
                <w:szCs w:val="20"/>
              </w:rPr>
            </w:pPr>
            <w:r w:rsidRPr="00C10730">
              <w:rPr>
                <w:b/>
                <w:sz w:val="20"/>
                <w:szCs w:val="20"/>
              </w:rPr>
              <w:t>3</w:t>
            </w:r>
          </w:p>
        </w:tc>
      </w:tr>
      <w:tr w:rsidR="00C10730" w:rsidRPr="00C10730" w14:paraId="0C29E2E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D899A90"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B53CB" w14:textId="77777777" w:rsidR="00C10730" w:rsidRPr="00C10730" w:rsidRDefault="009047DE" w:rsidP="00C10730">
            <w:pPr>
              <w:tabs>
                <w:tab w:val="left" w:pos="1276"/>
              </w:tabs>
              <w:rPr>
                <w:sz w:val="20"/>
                <w:szCs w:val="20"/>
              </w:rPr>
            </w:pPr>
            <w:r>
              <w:rPr>
                <w:b/>
                <w:sz w:val="20"/>
                <w:szCs w:val="20"/>
              </w:rPr>
              <w:t>ӨЖ</w:t>
            </w:r>
            <w:r w:rsidR="00C10730" w:rsidRPr="00C10730">
              <w:rPr>
                <w:b/>
                <w:sz w:val="20"/>
                <w:szCs w:val="20"/>
              </w:rPr>
              <w:t xml:space="preserve"> 1. </w:t>
            </w:r>
            <w:r w:rsidR="00C10730" w:rsidRPr="00C10730">
              <w:rPr>
                <w:sz w:val="20"/>
                <w:szCs w:val="20"/>
              </w:rPr>
              <w:t>Speaking: Introducing yourself</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A3F2E"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9689"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0538853A"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3DF2AFA7"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97D8D" w14:textId="77777777" w:rsidR="00C10730" w:rsidRPr="00C10730" w:rsidRDefault="00C10730" w:rsidP="00C10730">
            <w:pPr>
              <w:rPr>
                <w:sz w:val="20"/>
                <w:szCs w:val="20"/>
              </w:rPr>
            </w:pPr>
            <w:r w:rsidRPr="00C10730">
              <w:rPr>
                <w:sz w:val="20"/>
                <w:szCs w:val="20"/>
              </w:rPr>
              <w:t xml:space="preserve">Speak about yourself. Home and family. Job\Studies. Free time.  </w:t>
            </w:r>
          </w:p>
          <w:p w14:paraId="78624291" w14:textId="77777777" w:rsidR="00C10730" w:rsidRPr="00C10730" w:rsidRDefault="00C10730" w:rsidP="00C10730">
            <w:pPr>
              <w:rPr>
                <w:b/>
                <w:sz w:val="20"/>
                <w:szCs w:val="20"/>
              </w:rPr>
            </w:pPr>
            <w:r w:rsidRPr="00C10730">
              <w:rPr>
                <w:sz w:val="20"/>
                <w:szCs w:val="20"/>
              </w:rPr>
              <w:t>MOOК (Ағылшын тілі), Module 1,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54A" w14:textId="77777777" w:rsidR="00C10730" w:rsidRPr="00C10730" w:rsidRDefault="00C10730"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20862" w14:textId="77777777" w:rsidR="00C10730" w:rsidRPr="00C10730" w:rsidRDefault="00C10730" w:rsidP="00C10730">
            <w:pPr>
              <w:tabs>
                <w:tab w:val="left" w:pos="1276"/>
              </w:tabs>
              <w:jc w:val="center"/>
              <w:rPr>
                <w:sz w:val="20"/>
                <w:szCs w:val="20"/>
              </w:rPr>
            </w:pPr>
          </w:p>
        </w:tc>
      </w:tr>
      <w:tr w:rsidR="00AB6559" w:rsidRPr="00C10730" w14:paraId="6C3DAE5F" w14:textId="77777777" w:rsidTr="00AB6559">
        <w:tblPrEx>
          <w:tblLook w:val="0000" w:firstRow="0" w:lastRow="0" w:firstColumn="0" w:lastColumn="0" w:noHBand="0" w:noVBand="0"/>
        </w:tblPrEx>
        <w:trPr>
          <w:trHeight w:val="69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45BAB94" w14:textId="77777777" w:rsidR="00AB6559" w:rsidRPr="00C10730" w:rsidRDefault="00AB6559" w:rsidP="00C10730">
            <w:pPr>
              <w:tabs>
                <w:tab w:val="left" w:pos="1276"/>
              </w:tabs>
              <w:jc w:val="center"/>
              <w:rPr>
                <w:sz w:val="20"/>
                <w:szCs w:val="20"/>
              </w:rPr>
            </w:pPr>
            <w:r w:rsidRPr="00C10730">
              <w:rPr>
                <w:sz w:val="20"/>
                <w:szCs w:val="20"/>
              </w:rPr>
              <w:t>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2BD23EBC" w14:textId="77777777" w:rsidR="00AB6559" w:rsidRPr="00C10730" w:rsidRDefault="00AB6559" w:rsidP="00C10730">
            <w:pPr>
              <w:rPr>
                <w:sz w:val="20"/>
                <w:szCs w:val="20"/>
              </w:rPr>
            </w:pPr>
            <w:r>
              <w:rPr>
                <w:b/>
                <w:sz w:val="20"/>
                <w:szCs w:val="20"/>
              </w:rPr>
              <w:t>ПС</w:t>
            </w:r>
            <w:r w:rsidRPr="00C10730">
              <w:rPr>
                <w:b/>
                <w:sz w:val="20"/>
                <w:szCs w:val="20"/>
              </w:rPr>
              <w:t xml:space="preserve">. </w:t>
            </w:r>
            <w:r w:rsidRPr="00C10730">
              <w:rPr>
                <w:sz w:val="20"/>
                <w:szCs w:val="20"/>
              </w:rPr>
              <w:t>​File 1B: The perfect date</w:t>
            </w:r>
          </w:p>
          <w:p w14:paraId="3BBD7057" w14:textId="77777777" w:rsidR="00AB6559" w:rsidRPr="00C10730" w:rsidRDefault="00AB6559" w:rsidP="00C10730">
            <w:pPr>
              <w:rPr>
                <w:b/>
                <w:sz w:val="20"/>
                <w:szCs w:val="20"/>
              </w:rPr>
            </w:pPr>
            <w:r w:rsidRPr="00C10730">
              <w:rPr>
                <w:sz w:val="20"/>
                <w:szCs w:val="20"/>
              </w:rPr>
              <w:t>Present simple. VB-family and personality adjectives.</w:t>
            </w:r>
          </w:p>
          <w:p w14:paraId="6D8B7C5D" w14:textId="77777777" w:rsidR="00AB6559" w:rsidRPr="00C10730" w:rsidRDefault="00AB6559" w:rsidP="00C10730">
            <w:pPr>
              <w:tabs>
                <w:tab w:val="left" w:pos="1276"/>
              </w:tabs>
              <w:rPr>
                <w:b/>
                <w:sz w:val="20"/>
                <w:szCs w:val="20"/>
              </w:rPr>
            </w:pPr>
            <w:r w:rsidRPr="00C10730">
              <w:rPr>
                <w:sz w:val="20"/>
                <w:szCs w:val="20"/>
              </w:rPr>
              <w:t>Reading: So how was the date?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B2EF5EC" w14:textId="77777777" w:rsidR="00AB6559" w:rsidRPr="00C10730" w:rsidRDefault="00AB6559"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39D150E" w14:textId="77777777" w:rsidR="00AB6559" w:rsidRPr="00C10730" w:rsidRDefault="00AB6559" w:rsidP="00C10730">
            <w:pPr>
              <w:tabs>
                <w:tab w:val="left" w:pos="1276"/>
              </w:tabs>
              <w:jc w:val="center"/>
              <w:rPr>
                <w:sz w:val="20"/>
                <w:szCs w:val="20"/>
              </w:rPr>
            </w:pPr>
            <w:r w:rsidRPr="00C10730">
              <w:rPr>
                <w:sz w:val="20"/>
                <w:szCs w:val="20"/>
              </w:rPr>
              <w:t>3</w:t>
            </w:r>
          </w:p>
        </w:tc>
      </w:tr>
      <w:tr w:rsidR="00660421" w:rsidRPr="00C10730" w14:paraId="3A65D84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5576F1F"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EAE6F" w14:textId="77777777" w:rsidR="00660421" w:rsidRPr="00C10730" w:rsidRDefault="00660421" w:rsidP="00C10730">
            <w:pPr>
              <w:rPr>
                <w:sz w:val="20"/>
                <w:szCs w:val="20"/>
              </w:rPr>
            </w:pPr>
            <w:r>
              <w:rPr>
                <w:b/>
                <w:sz w:val="20"/>
                <w:szCs w:val="20"/>
              </w:rPr>
              <w:t>ӨЖ</w:t>
            </w:r>
            <w:r w:rsidRPr="00C10730">
              <w:rPr>
                <w:b/>
                <w:sz w:val="20"/>
                <w:szCs w:val="20"/>
              </w:rPr>
              <w:t xml:space="preserve">. </w:t>
            </w:r>
            <w:r w:rsidRPr="00C10730">
              <w:rPr>
                <w:sz w:val="20"/>
                <w:szCs w:val="20"/>
              </w:rPr>
              <w:t>Speak about</w:t>
            </w:r>
            <w:r w:rsidRPr="00C10730">
              <w:rPr>
                <w:sz w:val="20"/>
                <w:szCs w:val="20"/>
                <w:lang w:val="en-US"/>
              </w:rPr>
              <w:t xml:space="preserve"> </w:t>
            </w:r>
            <w:r w:rsidRPr="00C10730">
              <w:rPr>
                <w:sz w:val="20"/>
                <w:szCs w:val="20"/>
              </w:rPr>
              <w:t xml:space="preserve">your family. Describe a person in your family. </w:t>
            </w:r>
          </w:p>
          <w:p w14:paraId="2386BEAE" w14:textId="77777777" w:rsidR="00660421" w:rsidRPr="00C10730" w:rsidRDefault="00660421" w:rsidP="00C10730">
            <w:pPr>
              <w:tabs>
                <w:tab w:val="left" w:pos="1276"/>
              </w:tabs>
              <w:rPr>
                <w:b/>
                <w:sz w:val="20"/>
                <w:szCs w:val="20"/>
              </w:rPr>
            </w:pPr>
            <w:r w:rsidRPr="00C10730">
              <w:rPr>
                <w:sz w:val="20"/>
                <w:szCs w:val="20"/>
              </w:rPr>
              <w:t>MOOК Module 4,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DD156"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48597" w14:textId="77777777" w:rsidR="00660421" w:rsidRPr="00C10730" w:rsidRDefault="00660421" w:rsidP="00C10730">
            <w:pPr>
              <w:tabs>
                <w:tab w:val="left" w:pos="1276"/>
              </w:tabs>
              <w:jc w:val="center"/>
              <w:rPr>
                <w:sz w:val="20"/>
                <w:szCs w:val="20"/>
              </w:rPr>
            </w:pPr>
            <w:r w:rsidRPr="00C10730">
              <w:rPr>
                <w:sz w:val="20"/>
                <w:szCs w:val="20"/>
              </w:rPr>
              <w:t>2</w:t>
            </w:r>
          </w:p>
        </w:tc>
      </w:tr>
      <w:tr w:rsidR="00660421" w:rsidRPr="00C10730" w14:paraId="4A2A6F5B"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0273E9C"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9DB90" w14:textId="77777777" w:rsidR="00660421" w:rsidRDefault="00660421" w:rsidP="00AB6559">
            <w:pPr>
              <w:rPr>
                <w:b/>
                <w:sz w:val="20"/>
                <w:szCs w:val="20"/>
              </w:rPr>
            </w:pPr>
            <w:r w:rsidRPr="00C10730">
              <w:rPr>
                <w:b/>
                <w:sz w:val="20"/>
                <w:szCs w:val="20"/>
              </w:rPr>
              <w:t>ОБӨЖ 1</w:t>
            </w:r>
            <w:r w:rsidR="00AB6559" w:rsidRPr="00AB6559">
              <w:rPr>
                <w:b/>
                <w:sz w:val="20"/>
                <w:szCs w:val="20"/>
                <w:lang w:val="en-US"/>
              </w:rPr>
              <w:t xml:space="preserve">. </w:t>
            </w:r>
            <w:r w:rsidRPr="00660421">
              <w:rPr>
                <w:sz w:val="20"/>
                <w:szCs w:val="20"/>
              </w:rPr>
              <w:t>консультация</w:t>
            </w:r>
            <w:r>
              <w:rPr>
                <w:sz w:val="20"/>
                <w:szCs w:val="20"/>
              </w:rPr>
              <w:t xml:space="preserve"> беру </w:t>
            </w:r>
            <w:r w:rsidRPr="00C10730">
              <w:rPr>
                <w:color w:val="000000"/>
                <w:sz w:val="20"/>
                <w:szCs w:val="20"/>
              </w:rPr>
              <w:t>“Describe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8E494"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5BD43" w14:textId="77777777" w:rsidR="00660421" w:rsidRPr="00C10730" w:rsidRDefault="00660421" w:rsidP="00C10730">
            <w:pPr>
              <w:tabs>
                <w:tab w:val="left" w:pos="1276"/>
              </w:tabs>
              <w:jc w:val="center"/>
              <w:rPr>
                <w:sz w:val="20"/>
                <w:szCs w:val="20"/>
              </w:rPr>
            </w:pPr>
          </w:p>
        </w:tc>
      </w:tr>
      <w:tr w:rsidR="00D00EE9" w:rsidRPr="00C10730" w14:paraId="2356542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58FEE2DA" w14:textId="77777777" w:rsidR="00D00EE9" w:rsidRPr="00C10730" w:rsidRDefault="00D00EE9" w:rsidP="00C10730">
            <w:pPr>
              <w:tabs>
                <w:tab w:val="left" w:pos="1276"/>
              </w:tabs>
              <w:jc w:val="center"/>
              <w:rPr>
                <w:sz w:val="20"/>
                <w:szCs w:val="20"/>
              </w:rPr>
            </w:pPr>
            <w:r w:rsidRPr="00C10730">
              <w:rPr>
                <w:sz w:val="20"/>
                <w:szCs w:val="20"/>
              </w:rPr>
              <w:t>3</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4551BB82" w14:textId="77777777" w:rsidR="00D00EE9" w:rsidRPr="00C10730" w:rsidRDefault="00D00EE9" w:rsidP="00C10730">
            <w:pPr>
              <w:rPr>
                <w:sz w:val="20"/>
                <w:szCs w:val="20"/>
              </w:rPr>
            </w:pPr>
            <w:r>
              <w:rPr>
                <w:b/>
                <w:sz w:val="20"/>
                <w:szCs w:val="20"/>
              </w:rPr>
              <w:t>ПС</w:t>
            </w:r>
            <w:r w:rsidRPr="00C10730">
              <w:rPr>
                <w:b/>
                <w:sz w:val="20"/>
                <w:szCs w:val="20"/>
              </w:rPr>
              <w:t xml:space="preserve">. </w:t>
            </w:r>
            <w:r w:rsidRPr="00C10730">
              <w:rPr>
                <w:sz w:val="20"/>
                <w:szCs w:val="20"/>
              </w:rPr>
              <w:t xml:space="preserve">​File 1 C: The remake project. Present continuous. Prepositions of place. VB-the clothes </w:t>
            </w:r>
          </w:p>
          <w:p w14:paraId="6B933CCC" w14:textId="77777777" w:rsidR="00D00EE9" w:rsidRPr="00C10730" w:rsidRDefault="00D00EE9" w:rsidP="00C10730">
            <w:pPr>
              <w:tabs>
                <w:tab w:val="left" w:pos="1276"/>
              </w:tabs>
              <w:rPr>
                <w:sz w:val="20"/>
                <w:szCs w:val="20"/>
              </w:rPr>
            </w:pPr>
            <w:r w:rsidRPr="00C10730">
              <w:rPr>
                <w:sz w:val="20"/>
                <w:szCs w:val="20"/>
              </w:rPr>
              <w:t>Listening: Excursion in an art gallery</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3E65"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66BE7"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4FE198E1"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1E686AD"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43C96B05"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B864B"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BF2B" w14:textId="77777777" w:rsidR="00D00EE9" w:rsidRPr="00C10730" w:rsidRDefault="00D00EE9" w:rsidP="00C10730">
            <w:pPr>
              <w:tabs>
                <w:tab w:val="left" w:pos="1276"/>
              </w:tabs>
              <w:jc w:val="center"/>
              <w:rPr>
                <w:sz w:val="20"/>
                <w:szCs w:val="20"/>
              </w:rPr>
            </w:pPr>
          </w:p>
        </w:tc>
      </w:tr>
      <w:tr w:rsidR="00C10730" w:rsidRPr="00C10730" w14:paraId="2491DB3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CB2DBC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68504" w14:textId="77777777" w:rsidR="00C10730" w:rsidRPr="00C10730" w:rsidRDefault="00D00EE9" w:rsidP="00D00EE9">
            <w:pPr>
              <w:rPr>
                <w:b/>
                <w:sz w:val="20"/>
                <w:szCs w:val="20"/>
              </w:rPr>
            </w:pPr>
            <w:r w:rsidRPr="00D00EE9">
              <w:rPr>
                <w:b/>
                <w:sz w:val="20"/>
                <w:szCs w:val="20"/>
              </w:rPr>
              <w:t>ӨЖ</w:t>
            </w:r>
            <w:r>
              <w:rPr>
                <w:sz w:val="20"/>
                <w:szCs w:val="20"/>
              </w:rPr>
              <w:t>.</w:t>
            </w:r>
            <w:r w:rsidR="00C10730" w:rsidRPr="00C10730">
              <w:rPr>
                <w:sz w:val="20"/>
                <w:szCs w:val="20"/>
              </w:rPr>
              <w:t>Speaking: Description of a picture. MOOК Module 5, Lesson 1, 2 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99982"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2ECC3"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2F19B978"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A92C54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5D3B" w14:textId="77777777" w:rsidR="00C10730" w:rsidRPr="00C10730" w:rsidRDefault="00C10730" w:rsidP="00C10730">
            <w:pPr>
              <w:tabs>
                <w:tab w:val="left" w:pos="1276"/>
              </w:tabs>
              <w:rPr>
                <w:color w:val="FF0000"/>
                <w:sz w:val="20"/>
                <w:szCs w:val="20"/>
              </w:rPr>
            </w:pPr>
            <w:r w:rsidRPr="00C10730">
              <w:rPr>
                <w:b/>
                <w:sz w:val="20"/>
                <w:szCs w:val="20"/>
              </w:rPr>
              <w:t xml:space="preserve">БӨЖ 1.  </w:t>
            </w:r>
            <w:r w:rsidRPr="00C10730">
              <w:rPr>
                <w:b/>
                <w:color w:val="000000"/>
                <w:sz w:val="20"/>
                <w:szCs w:val="20"/>
              </w:rPr>
              <w:t>Presentation</w:t>
            </w:r>
            <w:r w:rsidRPr="00C10730">
              <w:rPr>
                <w:b/>
                <w:sz w:val="20"/>
                <w:szCs w:val="20"/>
              </w:rPr>
              <w:t>:</w:t>
            </w:r>
            <w:r w:rsidRPr="00C10730">
              <w:rPr>
                <w:color w:val="000000"/>
                <w:sz w:val="20"/>
                <w:szCs w:val="20"/>
              </w:rPr>
              <w:t xml:space="preserve"> “Describe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86DD" w14:textId="77777777" w:rsidR="00C10730" w:rsidRPr="00C10730" w:rsidRDefault="00C10730" w:rsidP="00C10730">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28B5F" w14:textId="77777777" w:rsidR="00C10730" w:rsidRPr="00C10730" w:rsidRDefault="00C10730" w:rsidP="00C10730">
            <w:pPr>
              <w:tabs>
                <w:tab w:val="left" w:pos="1276"/>
              </w:tabs>
              <w:jc w:val="center"/>
              <w:rPr>
                <w:sz w:val="20"/>
                <w:szCs w:val="20"/>
              </w:rPr>
            </w:pPr>
            <w:r w:rsidRPr="00C10730">
              <w:rPr>
                <w:sz w:val="20"/>
                <w:szCs w:val="20"/>
              </w:rPr>
              <w:t>20</w:t>
            </w:r>
          </w:p>
        </w:tc>
      </w:tr>
      <w:tr w:rsidR="00D00EE9" w:rsidRPr="00C10730" w14:paraId="63E5CB6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8ECF11C" w14:textId="77777777" w:rsidR="00D00EE9" w:rsidRPr="00C10730" w:rsidRDefault="00D00EE9" w:rsidP="00C10730">
            <w:pPr>
              <w:tabs>
                <w:tab w:val="left" w:pos="1276"/>
              </w:tabs>
              <w:jc w:val="center"/>
              <w:rPr>
                <w:sz w:val="20"/>
                <w:szCs w:val="20"/>
              </w:rPr>
            </w:pPr>
            <w:r w:rsidRPr="00C10730">
              <w:rPr>
                <w:sz w:val="20"/>
                <w:szCs w:val="20"/>
              </w:rPr>
              <w:t>4</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04EA81B6" w14:textId="77777777" w:rsidR="00D00EE9" w:rsidRPr="00C10730" w:rsidRDefault="00D00EE9" w:rsidP="00C10730">
            <w:pPr>
              <w:rPr>
                <w:b/>
                <w:sz w:val="20"/>
                <w:szCs w:val="20"/>
              </w:rPr>
            </w:pPr>
            <w:r>
              <w:rPr>
                <w:b/>
                <w:sz w:val="20"/>
                <w:szCs w:val="20"/>
              </w:rPr>
              <w:t>ПС</w:t>
            </w:r>
            <w:r w:rsidRPr="00C10730">
              <w:rPr>
                <w:b/>
                <w:sz w:val="20"/>
                <w:szCs w:val="20"/>
              </w:rPr>
              <w:t>.</w:t>
            </w:r>
            <w:r w:rsidRPr="00C10730">
              <w:rPr>
                <w:sz w:val="20"/>
                <w:szCs w:val="20"/>
              </w:rPr>
              <w:t xml:space="preserve"> File 2A. OMG! Where’s my passport?  Grammar and vocabulary: Past Simple. Regular and irregular verbs. Verbs with go. Reading: Passport, tickets, money, phone.</w:t>
            </w:r>
          </w:p>
          <w:p w14:paraId="337EE1FC" w14:textId="77777777" w:rsidR="00D00EE9" w:rsidRPr="00C10730" w:rsidRDefault="00D00EE9" w:rsidP="00C10730">
            <w:pPr>
              <w:tabs>
                <w:tab w:val="left" w:pos="1276"/>
              </w:tabs>
              <w:rPr>
                <w:b/>
                <w:sz w:val="20"/>
                <w:szCs w:val="20"/>
              </w:rPr>
            </w:pPr>
            <w:r w:rsidRPr="00C10730">
              <w:rPr>
                <w:sz w:val="20"/>
                <w:szCs w:val="20"/>
              </w:rPr>
              <w:t xml:space="preserve">Listening: Holidays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0433C"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02198"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5352E3A9"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1B888E2"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1F67F981"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9491"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F7330" w14:textId="77777777" w:rsidR="00D00EE9" w:rsidRPr="00C10730" w:rsidRDefault="00D00EE9" w:rsidP="00C10730">
            <w:pPr>
              <w:tabs>
                <w:tab w:val="left" w:pos="1276"/>
              </w:tabs>
              <w:jc w:val="center"/>
              <w:rPr>
                <w:sz w:val="20"/>
                <w:szCs w:val="20"/>
              </w:rPr>
            </w:pPr>
          </w:p>
        </w:tc>
      </w:tr>
      <w:tr w:rsidR="00C10730" w:rsidRPr="00C10730" w14:paraId="6A043E65"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2DF4A18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E5E820" w14:textId="77777777" w:rsidR="00C10730" w:rsidRPr="00C10730" w:rsidRDefault="00D00EE9" w:rsidP="00C10730">
            <w:pPr>
              <w:rPr>
                <w:b/>
                <w:sz w:val="20"/>
                <w:szCs w:val="20"/>
              </w:rPr>
            </w:pPr>
            <w:r w:rsidRPr="00D00EE9">
              <w:rPr>
                <w:b/>
                <w:sz w:val="20"/>
                <w:szCs w:val="20"/>
              </w:rPr>
              <w:t>ӨЖ.</w:t>
            </w:r>
            <w:r>
              <w:rPr>
                <w:sz w:val="20"/>
                <w:szCs w:val="20"/>
              </w:rPr>
              <w:t xml:space="preserve"> </w:t>
            </w:r>
            <w:r w:rsidR="00C10730" w:rsidRPr="00C10730">
              <w:rPr>
                <w:sz w:val="20"/>
                <w:szCs w:val="20"/>
              </w:rPr>
              <w:t>Speaking: Your last holiday . ​MOOК Module 5, Lesson 2openkaznu.kz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06E7EC"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C097A" w14:textId="77777777" w:rsidR="00C10730" w:rsidRPr="00C10730" w:rsidRDefault="00C10730" w:rsidP="00C10730">
            <w:pPr>
              <w:tabs>
                <w:tab w:val="left" w:pos="1276"/>
              </w:tabs>
              <w:jc w:val="center"/>
              <w:rPr>
                <w:sz w:val="20"/>
                <w:szCs w:val="20"/>
              </w:rPr>
            </w:pPr>
            <w:r w:rsidRPr="00C10730">
              <w:rPr>
                <w:sz w:val="20"/>
                <w:szCs w:val="20"/>
              </w:rPr>
              <w:t>2</w:t>
            </w:r>
          </w:p>
        </w:tc>
      </w:tr>
      <w:tr w:rsidR="00384088" w:rsidRPr="00C10730" w14:paraId="6CC164DB" w14:textId="77777777" w:rsidTr="00384088">
        <w:tblPrEx>
          <w:tblLook w:val="0000" w:firstRow="0" w:lastRow="0" w:firstColumn="0" w:lastColumn="0" w:noHBand="0" w:noVBand="0"/>
        </w:tblPrEx>
        <w:trPr>
          <w:trHeight w:val="31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3FDAA7EC" w14:textId="77777777" w:rsidR="00384088" w:rsidRPr="00C10730" w:rsidRDefault="00384088" w:rsidP="00C10730">
            <w:pPr>
              <w:tabs>
                <w:tab w:val="left" w:pos="1276"/>
              </w:tabs>
              <w:jc w:val="center"/>
              <w:rPr>
                <w:sz w:val="20"/>
                <w:szCs w:val="20"/>
              </w:rPr>
            </w:pPr>
            <w:r w:rsidRPr="00C10730">
              <w:rPr>
                <w:sz w:val="20"/>
                <w:szCs w:val="20"/>
              </w:rPr>
              <w:t>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268CC8B" w14:textId="77777777" w:rsidR="00384088" w:rsidRPr="00C10730" w:rsidRDefault="00384088" w:rsidP="00384088">
            <w:pPr>
              <w:tabs>
                <w:tab w:val="left" w:pos="1276"/>
              </w:tabs>
              <w:rPr>
                <w:sz w:val="20"/>
                <w:szCs w:val="20"/>
              </w:rPr>
            </w:pPr>
            <w:r>
              <w:rPr>
                <w:b/>
                <w:sz w:val="20"/>
                <w:szCs w:val="20"/>
              </w:rPr>
              <w:t>ПС</w:t>
            </w:r>
            <w:r w:rsidRPr="00C10730">
              <w:rPr>
                <w:b/>
                <w:sz w:val="20"/>
                <w:szCs w:val="20"/>
              </w:rPr>
              <w:t xml:space="preserve">. </w:t>
            </w:r>
            <w:r w:rsidRPr="00C10730">
              <w:rPr>
                <w:sz w:val="20"/>
                <w:szCs w:val="20"/>
              </w:rPr>
              <w:t>That’s me in the picture!</w:t>
            </w:r>
            <w:r>
              <w:rPr>
                <w:sz w:val="20"/>
                <w:szCs w:val="20"/>
              </w:rPr>
              <w:t xml:space="preserve"> </w:t>
            </w:r>
            <w:r w:rsidRPr="00C10730">
              <w:rPr>
                <w:sz w:val="20"/>
                <w:szCs w:val="20"/>
              </w:rPr>
              <w:t xml:space="preserve">Listening: Description of a photo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97BD919" w14:textId="77777777" w:rsidR="00384088" w:rsidRPr="00C10730" w:rsidRDefault="00384088"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F445D70" w14:textId="77777777" w:rsidR="00384088" w:rsidRPr="00C10730" w:rsidRDefault="00384088" w:rsidP="00C10730">
            <w:pPr>
              <w:tabs>
                <w:tab w:val="left" w:pos="1276"/>
              </w:tabs>
              <w:jc w:val="center"/>
              <w:rPr>
                <w:b/>
                <w:sz w:val="20"/>
                <w:szCs w:val="20"/>
              </w:rPr>
            </w:pPr>
            <w:r w:rsidRPr="00C10730">
              <w:rPr>
                <w:b/>
                <w:sz w:val="20"/>
                <w:szCs w:val="20"/>
              </w:rPr>
              <w:t>3</w:t>
            </w:r>
          </w:p>
        </w:tc>
      </w:tr>
      <w:tr w:rsidR="00384088" w:rsidRPr="00C10730" w14:paraId="4BE4B284" w14:textId="77777777" w:rsidTr="00AB6559">
        <w:tblPrEx>
          <w:tblLook w:val="0000" w:firstRow="0" w:lastRow="0" w:firstColumn="0" w:lastColumn="0" w:noHBand="0" w:noVBand="0"/>
        </w:tblPrEx>
        <w:trPr>
          <w:trHeight w:val="285"/>
        </w:trPr>
        <w:tc>
          <w:tcPr>
            <w:tcW w:w="709" w:type="dxa"/>
            <w:vMerge/>
            <w:tcBorders>
              <w:left w:val="single" w:sz="4" w:space="0" w:color="000000"/>
              <w:right w:val="single" w:sz="4" w:space="0" w:color="000000"/>
            </w:tcBorders>
            <w:tcMar>
              <w:left w:w="108" w:type="dxa"/>
              <w:right w:w="108" w:type="dxa"/>
            </w:tcMar>
          </w:tcPr>
          <w:p w14:paraId="52471739" w14:textId="77777777" w:rsidR="00384088" w:rsidRPr="00C10730" w:rsidRDefault="00384088"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2D4AE" w14:textId="77777777" w:rsidR="00384088" w:rsidRPr="00C10730" w:rsidRDefault="00384088" w:rsidP="00C10730">
            <w:pPr>
              <w:rPr>
                <w:b/>
                <w:sz w:val="20"/>
                <w:szCs w:val="20"/>
              </w:rPr>
            </w:pPr>
            <w:r>
              <w:rPr>
                <w:b/>
                <w:sz w:val="20"/>
                <w:szCs w:val="20"/>
              </w:rPr>
              <w:t>ӨЖ</w:t>
            </w:r>
            <w:r w:rsidRPr="00C10730">
              <w:rPr>
                <w:b/>
                <w:sz w:val="20"/>
                <w:szCs w:val="20"/>
              </w:rPr>
              <w:t>.</w:t>
            </w:r>
            <w:r w:rsidRPr="00C10730">
              <w:rPr>
                <w:sz w:val="20"/>
                <w:szCs w:val="20"/>
              </w:rPr>
              <w:t xml:space="preserve"> Discussion: Some people say that photo allows us to keep our memories about the past.Do you agree or disagree?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5CB0F" w14:textId="77777777" w:rsidR="00384088" w:rsidRPr="00C10730" w:rsidRDefault="00384088"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3BF2F7" w14:textId="77777777" w:rsidR="00384088" w:rsidRPr="00C10730" w:rsidRDefault="00384088" w:rsidP="00C10730">
            <w:pPr>
              <w:tabs>
                <w:tab w:val="left" w:pos="1276"/>
              </w:tabs>
              <w:jc w:val="center"/>
              <w:rPr>
                <w:sz w:val="20"/>
                <w:szCs w:val="20"/>
              </w:rPr>
            </w:pPr>
            <w:r w:rsidRPr="00C10730">
              <w:rPr>
                <w:sz w:val="20"/>
                <w:szCs w:val="20"/>
              </w:rPr>
              <w:t>2</w:t>
            </w:r>
          </w:p>
        </w:tc>
      </w:tr>
      <w:tr w:rsidR="00384088" w:rsidRPr="00C10730" w14:paraId="61B47E75" w14:textId="77777777" w:rsidTr="00F20CE4">
        <w:tblPrEx>
          <w:tblLook w:val="0000" w:firstRow="0" w:lastRow="0" w:firstColumn="0" w:lastColumn="0" w:noHBand="0" w:noVBand="0"/>
        </w:tblPrEx>
        <w:trPr>
          <w:trHeight w:val="285"/>
        </w:trPr>
        <w:tc>
          <w:tcPr>
            <w:tcW w:w="709" w:type="dxa"/>
            <w:vMerge/>
            <w:tcBorders>
              <w:left w:val="single" w:sz="4" w:space="0" w:color="000000"/>
              <w:bottom w:val="single" w:sz="4" w:space="0" w:color="000000"/>
              <w:right w:val="single" w:sz="4" w:space="0" w:color="000000"/>
            </w:tcBorders>
            <w:tcMar>
              <w:left w:w="108" w:type="dxa"/>
              <w:right w:w="108" w:type="dxa"/>
            </w:tcMar>
          </w:tcPr>
          <w:p w14:paraId="1FA1420E"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FCD3C" w14:textId="77777777" w:rsidR="00384088" w:rsidRPr="00C10730" w:rsidRDefault="00384088" w:rsidP="00AB6559">
            <w:pPr>
              <w:tabs>
                <w:tab w:val="left" w:pos="1276"/>
              </w:tabs>
              <w:rPr>
                <w:b/>
                <w:sz w:val="20"/>
                <w:szCs w:val="20"/>
              </w:rPr>
            </w:pPr>
            <w:r w:rsidRPr="00C10730">
              <w:rPr>
                <w:b/>
                <w:sz w:val="20"/>
                <w:szCs w:val="20"/>
              </w:rPr>
              <w:t>ОБӨЖ2.</w:t>
            </w:r>
            <w:r w:rsidRPr="00660421">
              <w:rPr>
                <w:sz w:val="20"/>
                <w:szCs w:val="20"/>
              </w:rPr>
              <w:t xml:space="preserve"> консультация</w:t>
            </w:r>
            <w:r>
              <w:rPr>
                <w:sz w:val="20"/>
                <w:szCs w:val="20"/>
              </w:rPr>
              <w:t xml:space="preserve"> беру</w:t>
            </w:r>
            <w:r w:rsidRPr="00C10730">
              <w:rPr>
                <w:b/>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1287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9435" w14:textId="77777777" w:rsidR="00384088" w:rsidRPr="00C10730" w:rsidRDefault="00384088" w:rsidP="00384088">
            <w:pPr>
              <w:tabs>
                <w:tab w:val="left" w:pos="1276"/>
              </w:tabs>
              <w:jc w:val="center"/>
              <w:rPr>
                <w:sz w:val="20"/>
                <w:szCs w:val="20"/>
              </w:rPr>
            </w:pPr>
          </w:p>
        </w:tc>
      </w:tr>
      <w:tr w:rsidR="00384088" w:rsidRPr="00C10730" w14:paraId="7415CAFD"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64643A19" w14:textId="77777777" w:rsidR="00384088" w:rsidRPr="00C10730" w:rsidRDefault="00384088" w:rsidP="00384088">
            <w:pPr>
              <w:tabs>
                <w:tab w:val="left" w:pos="1276"/>
              </w:tabs>
              <w:jc w:val="center"/>
              <w:rPr>
                <w:b/>
                <w:sz w:val="20"/>
                <w:szCs w:val="20"/>
              </w:rPr>
            </w:pPr>
            <w:r w:rsidRPr="00C10730">
              <w:rPr>
                <w:b/>
                <w:sz w:val="20"/>
                <w:szCs w:val="20"/>
              </w:rPr>
              <w:t>МОДУЛЬ 2</w:t>
            </w:r>
            <w:r w:rsidRPr="00C10730">
              <w:rPr>
                <w:b/>
                <w:sz w:val="20"/>
                <w:szCs w:val="20"/>
                <w:lang w:val="en-US"/>
              </w:rPr>
              <w:t>.</w:t>
            </w:r>
            <w:r w:rsidRPr="00C10730">
              <w:rPr>
                <w:b/>
                <w:sz w:val="20"/>
                <w:szCs w:val="20"/>
              </w:rPr>
              <w:t xml:space="preserve"> Travelling</w:t>
            </w:r>
          </w:p>
        </w:tc>
      </w:tr>
      <w:tr w:rsidR="00AB6559" w:rsidRPr="00C10730" w14:paraId="65BFF5F2" w14:textId="77777777" w:rsidTr="00AB6559">
        <w:tblPrEx>
          <w:tblLook w:val="0000" w:firstRow="0" w:lastRow="0" w:firstColumn="0" w:lastColumn="0" w:noHBand="0" w:noVBand="0"/>
        </w:tblPrEx>
        <w:trPr>
          <w:trHeight w:val="409"/>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3193A0F" w14:textId="77777777" w:rsidR="00AB6559" w:rsidRPr="00C10730" w:rsidRDefault="00AB6559" w:rsidP="00384088">
            <w:pPr>
              <w:tabs>
                <w:tab w:val="left" w:pos="1276"/>
              </w:tabs>
              <w:jc w:val="center"/>
              <w:rPr>
                <w:sz w:val="20"/>
                <w:szCs w:val="20"/>
              </w:rPr>
            </w:pPr>
            <w:r w:rsidRPr="00C10730">
              <w:rPr>
                <w:sz w:val="20"/>
                <w:szCs w:val="20"/>
              </w:rPr>
              <w:t>6</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9D5055F" w14:textId="77777777" w:rsidR="00AB6559" w:rsidRPr="00C10730" w:rsidRDefault="00AB6559" w:rsidP="00AB6559">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w:t>
            </w:r>
            <w:r w:rsidRPr="00C10730">
              <w:rPr>
                <w:color w:val="000000"/>
                <w:sz w:val="20"/>
                <w:szCs w:val="20"/>
              </w:rPr>
              <w:t xml:space="preserve"> File 2D. One October evening. Grammar and vocabulary:  time sequencers and connectors.Vocabulary: Verb phrases. Reading: One October evening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7C3C08FE"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631F63B"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2BF12A6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04B2DD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2969C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Speaking: Telling the story using the pictures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C536E"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99620"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0AD7C79"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5DF5B1E0"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B824" w14:textId="77777777" w:rsidR="00384088" w:rsidRPr="00C10730" w:rsidRDefault="00384088" w:rsidP="00384088">
            <w:pPr>
              <w:tabs>
                <w:tab w:val="left" w:pos="1276"/>
              </w:tabs>
              <w:rPr>
                <w:b/>
                <w:sz w:val="20"/>
                <w:szCs w:val="20"/>
              </w:rPr>
            </w:pPr>
            <w:r w:rsidRPr="00C10730">
              <w:rPr>
                <w:b/>
                <w:sz w:val="20"/>
                <w:szCs w:val="20"/>
              </w:rPr>
              <w:t>БӨЖ 2</w:t>
            </w:r>
            <w:r w:rsidRPr="00660421">
              <w:rPr>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607C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5612B" w14:textId="77777777" w:rsidR="00384088" w:rsidRPr="00C10730" w:rsidRDefault="00384088" w:rsidP="00384088">
            <w:pPr>
              <w:tabs>
                <w:tab w:val="left" w:pos="1276"/>
              </w:tabs>
              <w:jc w:val="center"/>
              <w:rPr>
                <w:sz w:val="20"/>
                <w:szCs w:val="20"/>
              </w:rPr>
            </w:pPr>
            <w:r w:rsidRPr="00C10730">
              <w:rPr>
                <w:sz w:val="20"/>
                <w:szCs w:val="20"/>
              </w:rPr>
              <w:t>20</w:t>
            </w:r>
          </w:p>
        </w:tc>
      </w:tr>
      <w:tr w:rsidR="00AB6559" w:rsidRPr="00C10730" w14:paraId="24842138"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A8CFD3B" w14:textId="77777777" w:rsidR="00AB6559" w:rsidRPr="00C10730" w:rsidRDefault="00AB6559" w:rsidP="00384088">
            <w:pPr>
              <w:tabs>
                <w:tab w:val="left" w:pos="1276"/>
              </w:tabs>
              <w:jc w:val="center"/>
              <w:rPr>
                <w:sz w:val="20"/>
                <w:szCs w:val="20"/>
              </w:rPr>
            </w:pPr>
            <w:r w:rsidRPr="00C10730">
              <w:rPr>
                <w:sz w:val="20"/>
                <w:szCs w:val="20"/>
              </w:rPr>
              <w:t>7</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6DDBA104" w14:textId="77777777" w:rsidR="00AB6559" w:rsidRPr="00C10730" w:rsidRDefault="00AB6559" w:rsidP="00384088">
            <w:pPr>
              <w:rPr>
                <w:sz w:val="20"/>
                <w:szCs w:val="20"/>
              </w:rPr>
            </w:pPr>
            <w:r>
              <w:rPr>
                <w:b/>
                <w:sz w:val="20"/>
                <w:szCs w:val="20"/>
              </w:rPr>
              <w:t>ПС</w:t>
            </w:r>
            <w:r w:rsidRPr="00C10730">
              <w:rPr>
                <w:b/>
                <w:sz w:val="20"/>
                <w:szCs w:val="20"/>
              </w:rPr>
              <w:t>.</w:t>
            </w:r>
            <w:r w:rsidRPr="00C10730">
              <w:rPr>
                <w:sz w:val="20"/>
                <w:szCs w:val="20"/>
              </w:rPr>
              <w:t xml:space="preserve"> File 3A. Trip Aside. Grammar and vocabulary: Going to,   (plans and predictions)</w:t>
            </w:r>
            <w:r w:rsidRPr="00C10730">
              <w:rPr>
                <w:sz w:val="20"/>
                <w:szCs w:val="20"/>
                <w:lang w:val="en-US"/>
              </w:rPr>
              <w:t xml:space="preserve"> </w:t>
            </w:r>
            <w:r w:rsidRPr="00C10730">
              <w:rPr>
                <w:sz w:val="20"/>
                <w:szCs w:val="20"/>
              </w:rPr>
              <w:t>Vocabulary: Airport</w:t>
            </w:r>
            <w:r>
              <w:rPr>
                <w:sz w:val="20"/>
                <w:szCs w:val="20"/>
              </w:rPr>
              <w:t xml:space="preserve">. </w:t>
            </w:r>
            <w:r w:rsidRPr="00C10730">
              <w:rPr>
                <w:sz w:val="20"/>
                <w:szCs w:val="20"/>
              </w:rPr>
              <w:t>Listening: Airport stories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DBCF577"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52195FE"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7C53841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BFB230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CB563"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 on the topic “My best holiday abroad”</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86F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23A4D"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2C1D01E7"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B008589" w14:textId="77777777" w:rsidR="00AB6559" w:rsidRPr="00C10730" w:rsidRDefault="00AB6559"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F9E61" w14:textId="77777777" w:rsidR="00AB6559" w:rsidRDefault="00AB6559" w:rsidP="00AB6559">
            <w:pPr>
              <w:tabs>
                <w:tab w:val="left" w:pos="1276"/>
              </w:tabs>
              <w:rPr>
                <w:b/>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BBF43" w14:textId="77777777" w:rsidR="00AB6559" w:rsidRPr="00C10730" w:rsidRDefault="00AB6559"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46E1" w14:textId="77777777" w:rsidR="00AB6559" w:rsidRPr="00C10730" w:rsidRDefault="00AB6559" w:rsidP="00384088">
            <w:pPr>
              <w:tabs>
                <w:tab w:val="left" w:pos="1276"/>
              </w:tabs>
              <w:jc w:val="center"/>
              <w:rPr>
                <w:sz w:val="20"/>
                <w:szCs w:val="20"/>
              </w:rPr>
            </w:pPr>
          </w:p>
        </w:tc>
      </w:tr>
      <w:tr w:rsidR="00384088" w:rsidRPr="00C10730" w14:paraId="0EDF5B20"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6FDEBE6D"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C4EB0" w14:textId="77777777" w:rsidR="00384088" w:rsidRPr="00C10730" w:rsidRDefault="00384088" w:rsidP="00384088">
            <w:pPr>
              <w:jc w:val="both"/>
              <w:rPr>
                <w:color w:val="FF0000"/>
                <w:sz w:val="20"/>
                <w:szCs w:val="20"/>
              </w:rPr>
            </w:pPr>
            <w:r w:rsidRPr="00C10730">
              <w:rPr>
                <w:b/>
                <w:sz w:val="20"/>
                <w:szCs w:val="20"/>
              </w:rPr>
              <w:t xml:space="preserve">Test 1(Grammar and Vocabulary; Speaking)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38FC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F96F7" w14:textId="77777777" w:rsidR="00384088" w:rsidRPr="00C10730" w:rsidRDefault="00384088" w:rsidP="00384088">
            <w:pPr>
              <w:tabs>
                <w:tab w:val="left" w:pos="1276"/>
              </w:tabs>
              <w:jc w:val="center"/>
              <w:rPr>
                <w:sz w:val="20"/>
                <w:szCs w:val="20"/>
              </w:rPr>
            </w:pPr>
            <w:r w:rsidRPr="00C10730">
              <w:rPr>
                <w:sz w:val="20"/>
                <w:szCs w:val="20"/>
              </w:rPr>
              <w:t>25</w:t>
            </w:r>
          </w:p>
        </w:tc>
      </w:tr>
      <w:tr w:rsidR="00384088" w:rsidRPr="00C10730" w14:paraId="5DA0343C"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9B7827D" w14:textId="77777777" w:rsidR="00384088" w:rsidRPr="00C10730" w:rsidRDefault="00384088" w:rsidP="00384088">
            <w:pPr>
              <w:tabs>
                <w:tab w:val="left" w:pos="1276"/>
              </w:tabs>
              <w:rPr>
                <w:b/>
                <w:sz w:val="20"/>
                <w:szCs w:val="20"/>
              </w:rPr>
            </w:pPr>
            <w:r w:rsidRPr="00C10730">
              <w:rPr>
                <w:b/>
                <w:sz w:val="20"/>
                <w:szCs w:val="20"/>
              </w:rPr>
              <w:t>Аралық бақылау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5C12B" w14:textId="77777777" w:rsidR="00384088" w:rsidRPr="00C10730" w:rsidRDefault="00384088" w:rsidP="00384088">
            <w:pPr>
              <w:tabs>
                <w:tab w:val="left" w:pos="1276"/>
              </w:tabs>
              <w:jc w:val="center"/>
              <w:rPr>
                <w:b/>
                <w:sz w:val="20"/>
                <w:szCs w:val="20"/>
              </w:rPr>
            </w:pPr>
            <w:r w:rsidRPr="00C10730">
              <w:rPr>
                <w:b/>
                <w:sz w:val="20"/>
                <w:szCs w:val="20"/>
              </w:rPr>
              <w:t>100</w:t>
            </w:r>
          </w:p>
        </w:tc>
      </w:tr>
      <w:tr w:rsidR="00AB6559" w:rsidRPr="00C10730" w14:paraId="0D850D46"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600C2AE" w14:textId="77777777" w:rsidR="00AB6559" w:rsidRPr="00C10730" w:rsidRDefault="00AB6559" w:rsidP="00384088">
            <w:pPr>
              <w:tabs>
                <w:tab w:val="left" w:pos="1276"/>
              </w:tabs>
              <w:jc w:val="center"/>
              <w:rPr>
                <w:sz w:val="20"/>
                <w:szCs w:val="20"/>
              </w:rPr>
            </w:pPr>
            <w:r w:rsidRPr="00C10730">
              <w:rPr>
                <w:sz w:val="20"/>
                <w:szCs w:val="20"/>
              </w:rPr>
              <w:t>8</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6396F5E" w14:textId="77777777" w:rsidR="00AB6559" w:rsidRPr="00C10730" w:rsidRDefault="00AB6559" w:rsidP="00384088">
            <w:pPr>
              <w:rPr>
                <w:sz w:val="20"/>
                <w:szCs w:val="20"/>
              </w:rPr>
            </w:pPr>
            <w:r>
              <w:rPr>
                <w:b/>
                <w:sz w:val="20"/>
                <w:szCs w:val="20"/>
                <w:lang w:val="ru-RU"/>
              </w:rPr>
              <w:t>ПС</w:t>
            </w:r>
            <w:r w:rsidRPr="00C10730">
              <w:rPr>
                <w:b/>
                <w:sz w:val="20"/>
                <w:szCs w:val="20"/>
              </w:rPr>
              <w:t>.</w:t>
            </w:r>
            <w:r>
              <w:rPr>
                <w:b/>
                <w:sz w:val="20"/>
                <w:szCs w:val="20"/>
              </w:rPr>
              <w:t xml:space="preserve"> </w:t>
            </w:r>
            <w:r w:rsidRPr="00C10730">
              <w:rPr>
                <w:sz w:val="20"/>
                <w:szCs w:val="20"/>
              </w:rPr>
              <w:t>File 3B. Put it in your calendar. Grammar: Present continuous</w:t>
            </w:r>
          </w:p>
          <w:p w14:paraId="2472410B" w14:textId="77777777" w:rsidR="00AB6559" w:rsidRPr="00C10730" w:rsidRDefault="00AB6559" w:rsidP="00384088">
            <w:pPr>
              <w:tabs>
                <w:tab w:val="left" w:pos="1276"/>
              </w:tabs>
              <w:rPr>
                <w:sz w:val="20"/>
                <w:szCs w:val="20"/>
              </w:rPr>
            </w:pPr>
            <w:r w:rsidRPr="00C10730">
              <w:rPr>
                <w:sz w:val="20"/>
                <w:szCs w:val="20"/>
              </w:rPr>
              <w:t>Vocabulary: verbs + prepositions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E35F8F2"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79C2D5D"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35F4E6BE"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45AEAA8"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8F9A8" w14:textId="77777777" w:rsidR="00384088" w:rsidRPr="00C10730" w:rsidRDefault="00384088" w:rsidP="00384088">
            <w:pPr>
              <w:tabs>
                <w:tab w:val="left" w:pos="1276"/>
              </w:tabs>
              <w:rPr>
                <w:b/>
                <w:sz w:val="20"/>
                <w:szCs w:val="20"/>
              </w:rPr>
            </w:pPr>
            <w:r>
              <w:rPr>
                <w:b/>
                <w:sz w:val="20"/>
                <w:szCs w:val="20"/>
                <w:lang w:val="ru-RU"/>
              </w:rPr>
              <w:t>ӨЖ</w:t>
            </w:r>
            <w:r w:rsidRPr="00C10730">
              <w:rPr>
                <w:b/>
                <w:sz w:val="20"/>
                <w:szCs w:val="20"/>
              </w:rPr>
              <w:t>.</w:t>
            </w:r>
            <w:r>
              <w:rPr>
                <w:b/>
                <w:sz w:val="20"/>
                <w:szCs w:val="20"/>
              </w:rPr>
              <w:t xml:space="preserve"> </w:t>
            </w:r>
            <w:r w:rsidRPr="00C10730">
              <w:rPr>
                <w:sz w:val="20"/>
                <w:szCs w:val="20"/>
              </w:rPr>
              <w:t>Exercises</w:t>
            </w:r>
            <w:r w:rsidRPr="00660421">
              <w:rPr>
                <w:sz w:val="20"/>
                <w:szCs w:val="20"/>
                <w:lang w:val="en-US"/>
              </w:rPr>
              <w:t xml:space="preserve"> </w:t>
            </w:r>
            <w:r w:rsidRPr="00C10730">
              <w:rPr>
                <w:sz w:val="20"/>
                <w:szCs w:val="20"/>
              </w:rPr>
              <w:t>from</w:t>
            </w:r>
            <w:r w:rsidRPr="00660421">
              <w:rPr>
                <w:sz w:val="20"/>
                <w:szCs w:val="20"/>
                <w:lang w:val="en-US"/>
              </w:rPr>
              <w:t xml:space="preserve"> </w:t>
            </w:r>
            <w:r w:rsidRPr="00C10730">
              <w:rPr>
                <w:sz w:val="20"/>
                <w:szCs w:val="20"/>
              </w:rPr>
              <w:t>File3B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E9EEF"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2F3B"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02409D0B"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F44C7B1" w14:textId="77777777" w:rsidR="00AB6559" w:rsidRPr="00C10730" w:rsidRDefault="00AB6559" w:rsidP="00384088">
            <w:pPr>
              <w:tabs>
                <w:tab w:val="left" w:pos="1276"/>
              </w:tabs>
              <w:jc w:val="center"/>
              <w:rPr>
                <w:sz w:val="20"/>
                <w:szCs w:val="20"/>
              </w:rPr>
            </w:pPr>
            <w:r w:rsidRPr="00C10730">
              <w:rPr>
                <w:sz w:val="20"/>
                <w:szCs w:val="20"/>
              </w:rPr>
              <w:t>9</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5CAD7B69" w14:textId="77777777" w:rsidR="00AB6559" w:rsidRPr="00C10730" w:rsidRDefault="00AB6559" w:rsidP="00384088">
            <w:pPr>
              <w:rPr>
                <w:sz w:val="20"/>
                <w:szCs w:val="20"/>
              </w:rPr>
            </w:pPr>
            <w:r>
              <w:rPr>
                <w:b/>
                <w:sz w:val="20"/>
                <w:szCs w:val="20"/>
              </w:rPr>
              <w:t>ПС</w:t>
            </w:r>
            <w:r w:rsidRPr="00C10730">
              <w:rPr>
                <w:b/>
                <w:sz w:val="20"/>
                <w:szCs w:val="20"/>
              </w:rPr>
              <w:t xml:space="preserve"> . </w:t>
            </w:r>
            <w:r w:rsidRPr="00C10730">
              <w:rPr>
                <w:sz w:val="20"/>
                <w:szCs w:val="20"/>
              </w:rPr>
              <w:t>​File 3C: Word games</w:t>
            </w:r>
            <w:r w:rsidRPr="00C10730">
              <w:rPr>
                <w:sz w:val="20"/>
                <w:szCs w:val="20"/>
                <w:lang w:val="en-US"/>
              </w:rPr>
              <w:t xml:space="preserve"> </w:t>
            </w:r>
            <w:r w:rsidRPr="00C10730">
              <w:rPr>
                <w:sz w:val="20"/>
                <w:szCs w:val="20"/>
              </w:rPr>
              <w:t>Grammar: defining clauses</w:t>
            </w:r>
          </w:p>
          <w:p w14:paraId="06644822" w14:textId="77777777" w:rsidR="00AB6559" w:rsidRPr="00C10730" w:rsidRDefault="00AB6559" w:rsidP="00384088">
            <w:pPr>
              <w:tabs>
                <w:tab w:val="left" w:pos="1276"/>
              </w:tabs>
              <w:rPr>
                <w:sz w:val="20"/>
                <w:szCs w:val="20"/>
              </w:rPr>
            </w:pPr>
            <w:r w:rsidRPr="00C10730">
              <w:rPr>
                <w:sz w:val="20"/>
                <w:szCs w:val="20"/>
              </w:rPr>
              <w:t xml:space="preserve"> Vocabulary: paraphrasing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503003C9"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5D0E2224"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43B4864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3D559EF"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DC60"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w:t>
            </w:r>
            <w:r w:rsidRPr="00C10730">
              <w:rPr>
                <w:sz w:val="20"/>
                <w:szCs w:val="20"/>
              </w:rPr>
              <w:t>Reading “ A to 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E2258"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4323" w14:textId="77777777" w:rsidR="00384088" w:rsidRPr="00C10730" w:rsidRDefault="00384088" w:rsidP="00384088">
            <w:pPr>
              <w:tabs>
                <w:tab w:val="left" w:pos="1276"/>
              </w:tabs>
              <w:jc w:val="center"/>
              <w:rPr>
                <w:sz w:val="20"/>
                <w:szCs w:val="20"/>
              </w:rPr>
            </w:pPr>
          </w:p>
        </w:tc>
      </w:tr>
      <w:tr w:rsidR="00384088" w:rsidRPr="00C10730" w14:paraId="1EE0B41F"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7F8F6512"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54E3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4</w:t>
            </w:r>
            <w:r w:rsidRPr="00C10730">
              <w:rPr>
                <w:b/>
                <w:sz w:val="20"/>
                <w:szCs w:val="20"/>
              </w:rPr>
              <w:t>.</w:t>
            </w:r>
            <w:r w:rsidR="00AB6559">
              <w:rPr>
                <w:b/>
                <w:sz w:val="20"/>
                <w:szCs w:val="20"/>
              </w:rPr>
              <w:t xml:space="preserve"> </w:t>
            </w:r>
            <w:r w:rsidR="00AB6559" w:rsidRPr="00AB6559">
              <w:rPr>
                <w:sz w:val="20"/>
                <w:szCs w:val="20"/>
              </w:rPr>
              <w:t>кеңес беру</w:t>
            </w:r>
            <w:r w:rsidR="00AB6559">
              <w:rPr>
                <w:sz w:val="20"/>
                <w:szCs w:val="20"/>
              </w:rPr>
              <w:t>.</w:t>
            </w:r>
            <w:r w:rsidR="00AB6559" w:rsidRPr="00C10730">
              <w:rPr>
                <w:sz w:val="20"/>
                <w:szCs w:val="20"/>
              </w:rPr>
              <w:t xml:space="preserve"> </w:t>
            </w:r>
            <w:r w:rsidRPr="00C10730">
              <w:rPr>
                <w:sz w:val="20"/>
                <w:szCs w:val="20"/>
              </w:rPr>
              <w:t xml:space="preserve">Presentation </w:t>
            </w:r>
            <w:r w:rsidRPr="00C10730">
              <w:rPr>
                <w:color w:val="000000"/>
                <w:sz w:val="20"/>
                <w:szCs w:val="20"/>
              </w:rPr>
              <w:t>«</w:t>
            </w:r>
            <w:r w:rsidRPr="009047DE">
              <w:rPr>
                <w:sz w:val="20"/>
                <w:szCs w:val="20"/>
              </w:rPr>
              <w:t>Books and Films</w:t>
            </w:r>
            <w:r w:rsidRPr="00C10730">
              <w:rPr>
                <w:color w:val="000000"/>
                <w:sz w:val="20"/>
                <w:szCs w:val="20"/>
              </w:rPr>
              <w:t>»</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746D0"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46C6E" w14:textId="77777777" w:rsidR="00384088" w:rsidRPr="00C10730" w:rsidRDefault="00384088" w:rsidP="00384088">
            <w:pPr>
              <w:tabs>
                <w:tab w:val="left" w:pos="1276"/>
              </w:tabs>
              <w:jc w:val="center"/>
              <w:rPr>
                <w:b/>
                <w:sz w:val="20"/>
                <w:szCs w:val="20"/>
              </w:rPr>
            </w:pPr>
            <w:r w:rsidRPr="00C10730">
              <w:rPr>
                <w:b/>
                <w:sz w:val="20"/>
                <w:szCs w:val="20"/>
              </w:rPr>
              <w:t>2</w:t>
            </w:r>
          </w:p>
        </w:tc>
      </w:tr>
      <w:tr w:rsidR="00384088" w:rsidRPr="00C10730" w14:paraId="74D89C01"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D6ABBEA" w14:textId="77777777" w:rsidR="00384088" w:rsidRPr="00C10730" w:rsidRDefault="00384088" w:rsidP="00384088">
            <w:pPr>
              <w:tabs>
                <w:tab w:val="left" w:pos="1276"/>
              </w:tabs>
              <w:jc w:val="center"/>
              <w:rPr>
                <w:sz w:val="20"/>
                <w:szCs w:val="20"/>
              </w:rPr>
            </w:pPr>
            <w:r w:rsidRPr="00C10730">
              <w:rPr>
                <w:sz w:val="20"/>
                <w:szCs w:val="20"/>
              </w:rPr>
              <w:t>10</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B7D1C0"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10.</w:t>
            </w:r>
            <w:r w:rsidRPr="00C10730">
              <w:rPr>
                <w:color w:val="000000"/>
                <w:sz w:val="20"/>
                <w:szCs w:val="20"/>
              </w:rPr>
              <w:t xml:space="preserve"> File 4A: Who does what? Grammar: present perfect: yet, just, already </w:t>
            </w:r>
          </w:p>
          <w:p w14:paraId="10F6B979" w14:textId="77777777" w:rsidR="00384088" w:rsidRPr="00C10730" w:rsidRDefault="00384088" w:rsidP="00384088">
            <w:pPr>
              <w:tabs>
                <w:tab w:val="left" w:pos="1276"/>
              </w:tabs>
              <w:rPr>
                <w:color w:val="000000"/>
                <w:sz w:val="20"/>
                <w:szCs w:val="20"/>
              </w:rPr>
            </w:pPr>
            <w:r w:rsidRPr="00C10730">
              <w:rPr>
                <w:sz w:val="20"/>
                <w:szCs w:val="20"/>
              </w:rPr>
              <w:t>Vocabulary: housework: do or make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6436210F"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B9F2EF1"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4A95484A" w14:textId="77777777" w:rsidTr="00660421">
        <w:tblPrEx>
          <w:tblLook w:val="0000" w:firstRow="0" w:lastRow="0" w:firstColumn="0" w:lastColumn="0" w:noHBand="0" w:noVBand="0"/>
        </w:tblPrEx>
        <w:trPr>
          <w:trHeight w:val="258"/>
        </w:trPr>
        <w:tc>
          <w:tcPr>
            <w:tcW w:w="709" w:type="dxa"/>
            <w:vMerge/>
            <w:tcBorders>
              <w:left w:val="single" w:sz="4" w:space="0" w:color="000000"/>
              <w:right w:val="single" w:sz="4" w:space="0" w:color="000000"/>
            </w:tcBorders>
            <w:tcMar>
              <w:left w:w="108" w:type="dxa"/>
              <w:right w:w="108" w:type="dxa"/>
            </w:tcMar>
          </w:tcPr>
          <w:p w14:paraId="34E5C50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38DC1"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10.</w:t>
            </w:r>
            <w:r w:rsidRPr="00C10730">
              <w:rPr>
                <w:sz w:val="20"/>
                <w:szCs w:val="20"/>
              </w:rPr>
              <w:t xml:space="preserve"> Speaking: Speak about your home chores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20F84"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9EBB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B3125CE" w14:textId="77777777" w:rsidTr="00F20CE4">
        <w:tblPrEx>
          <w:tblLook w:val="0000" w:firstRow="0" w:lastRow="0" w:firstColumn="0" w:lastColumn="0" w:noHBand="0" w:noVBand="0"/>
        </w:tblPrEx>
        <w:trPr>
          <w:trHeight w:val="171"/>
        </w:trPr>
        <w:tc>
          <w:tcPr>
            <w:tcW w:w="709" w:type="dxa"/>
            <w:vMerge/>
            <w:tcBorders>
              <w:left w:val="single" w:sz="4" w:space="0" w:color="000000"/>
              <w:bottom w:val="single" w:sz="4" w:space="0" w:color="000000"/>
              <w:right w:val="single" w:sz="4" w:space="0" w:color="000000"/>
            </w:tcBorders>
            <w:tcMar>
              <w:left w:w="108" w:type="dxa"/>
              <w:right w:w="108" w:type="dxa"/>
            </w:tcMar>
          </w:tcPr>
          <w:p w14:paraId="5C032A1B"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24E1" w14:textId="77777777" w:rsidR="00384088" w:rsidRPr="00C10730" w:rsidRDefault="00384088" w:rsidP="00384088">
            <w:pPr>
              <w:jc w:val="both"/>
              <w:rPr>
                <w:color w:val="FF0000"/>
                <w:sz w:val="20"/>
                <w:szCs w:val="20"/>
              </w:rPr>
            </w:pPr>
            <w:r w:rsidRPr="00C10730">
              <w:rPr>
                <w:b/>
                <w:sz w:val="20"/>
                <w:szCs w:val="20"/>
              </w:rPr>
              <w:t>БӨЖ</w:t>
            </w:r>
            <w:r w:rsidRPr="00660421">
              <w:rPr>
                <w:b/>
                <w:sz w:val="20"/>
                <w:szCs w:val="20"/>
                <w:lang w:val="en-US"/>
              </w:rPr>
              <w:t xml:space="preserve"> 3</w:t>
            </w:r>
            <w:r w:rsidRPr="00C10730">
              <w:rPr>
                <w:color w:val="000000"/>
                <w:sz w:val="20"/>
                <w:szCs w:val="20"/>
              </w:rPr>
              <w:t xml:space="preserve"> </w:t>
            </w:r>
            <w:r w:rsidRPr="00C10730">
              <w:rPr>
                <w:sz w:val="20"/>
                <w:szCs w:val="20"/>
              </w:rPr>
              <w:t>Presentation</w:t>
            </w:r>
            <w:r>
              <w:rPr>
                <w:b/>
                <w:sz w:val="20"/>
                <w:szCs w:val="20"/>
              </w:rPr>
              <w:t xml:space="preserve"> «</w:t>
            </w:r>
            <w:r w:rsidRPr="009047DE">
              <w:rPr>
                <w:sz w:val="20"/>
                <w:szCs w:val="20"/>
              </w:rPr>
              <w:t>Books and Films</w:t>
            </w:r>
            <w:r>
              <w:rPr>
                <w:sz w:val="20"/>
                <w:szCs w:val="20"/>
              </w:rPr>
              <w:t>»</w:t>
            </w:r>
            <w:r w:rsidRPr="009047DE">
              <w:rPr>
                <w:sz w:val="20"/>
                <w:szCs w:val="20"/>
              </w:rPr>
              <w:t>.</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A81C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0EE42" w14:textId="77777777" w:rsidR="00384088" w:rsidRPr="00C10730" w:rsidRDefault="00384088" w:rsidP="00384088">
            <w:pPr>
              <w:tabs>
                <w:tab w:val="left" w:pos="1276"/>
              </w:tabs>
              <w:jc w:val="center"/>
              <w:rPr>
                <w:sz w:val="20"/>
                <w:szCs w:val="20"/>
              </w:rPr>
            </w:pPr>
            <w:r w:rsidRPr="00C10730">
              <w:rPr>
                <w:sz w:val="20"/>
                <w:szCs w:val="20"/>
              </w:rPr>
              <w:t>20</w:t>
            </w:r>
          </w:p>
        </w:tc>
      </w:tr>
      <w:tr w:rsidR="00384088" w:rsidRPr="00C10730" w14:paraId="63372F6A"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78422C8" w14:textId="77777777" w:rsidR="00384088" w:rsidRPr="00C10730" w:rsidRDefault="00384088" w:rsidP="00384088">
            <w:pPr>
              <w:tabs>
                <w:tab w:val="left" w:pos="1276"/>
              </w:tabs>
              <w:jc w:val="center"/>
              <w:rPr>
                <w:sz w:val="20"/>
                <w:szCs w:val="20"/>
              </w:rPr>
            </w:pPr>
            <w:r w:rsidRPr="00C10730">
              <w:rPr>
                <w:b/>
                <w:sz w:val="20"/>
                <w:szCs w:val="20"/>
              </w:rPr>
              <w:t>МОДУЛЬ 3 Weekend</w:t>
            </w:r>
          </w:p>
        </w:tc>
      </w:tr>
      <w:tr w:rsidR="00384088" w:rsidRPr="00C10730" w14:paraId="30C8578F"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722F0C4" w14:textId="77777777" w:rsidR="00384088" w:rsidRPr="00C10730" w:rsidRDefault="00384088" w:rsidP="00384088">
            <w:pPr>
              <w:tabs>
                <w:tab w:val="left" w:pos="1276"/>
              </w:tabs>
              <w:jc w:val="center"/>
              <w:rPr>
                <w:sz w:val="20"/>
                <w:szCs w:val="20"/>
              </w:rPr>
            </w:pPr>
            <w:r w:rsidRPr="00C10730">
              <w:rPr>
                <w:sz w:val="20"/>
                <w:szCs w:val="20"/>
              </w:rPr>
              <w:t>11</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7B6152"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11. </w:t>
            </w:r>
            <w:r w:rsidRPr="00C10730">
              <w:rPr>
                <w:color w:val="000000"/>
                <w:sz w:val="20"/>
                <w:szCs w:val="20"/>
              </w:rPr>
              <w:t xml:space="preserve">File 4B. In your basket </w:t>
            </w:r>
          </w:p>
          <w:p w14:paraId="025189FE" w14:textId="77777777" w:rsidR="00384088" w:rsidRPr="00C10730" w:rsidRDefault="00384088" w:rsidP="00384088">
            <w:pPr>
              <w:tabs>
                <w:tab w:val="left" w:pos="1276"/>
              </w:tabs>
              <w:rPr>
                <w:color w:val="000000"/>
                <w:sz w:val="20"/>
                <w:szCs w:val="20"/>
              </w:rPr>
            </w:pPr>
            <w:r w:rsidRPr="00C10730">
              <w:rPr>
                <w:sz w:val="20"/>
                <w:szCs w:val="20"/>
              </w:rPr>
              <w:t>Grammar and vocabulary:   present perfect or past simple, shopping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D278ADA"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41067BCE"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E31B226"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10D3C95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EDD07"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11.</w:t>
            </w:r>
            <w:r w:rsidRPr="00C10730">
              <w:rPr>
                <w:sz w:val="20"/>
                <w:szCs w:val="20"/>
              </w:rPr>
              <w:t xml:space="preserve"> MOOК Module 6,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21CA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F49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618ED799"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38C65D2" w14:textId="77777777" w:rsidR="00384088" w:rsidRPr="00C10730" w:rsidRDefault="00384088" w:rsidP="00384088">
            <w:pPr>
              <w:tabs>
                <w:tab w:val="left" w:pos="1276"/>
              </w:tabs>
              <w:jc w:val="center"/>
              <w:rPr>
                <w:sz w:val="20"/>
                <w:szCs w:val="20"/>
              </w:rPr>
            </w:pPr>
            <w:r w:rsidRPr="00C10730">
              <w:rPr>
                <w:sz w:val="20"/>
                <w:szCs w:val="20"/>
              </w:rPr>
              <w:t>12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C2B197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 12.</w:t>
            </w:r>
            <w:r w:rsidRPr="00C10730">
              <w:rPr>
                <w:color w:val="000000"/>
                <w:sz w:val="20"/>
                <w:szCs w:val="20"/>
              </w:rPr>
              <w:t xml:space="preserve"> ​. File 4C Great weekend. Grammar:  something, anything, nothing </w:t>
            </w:r>
          </w:p>
          <w:p w14:paraId="2C7C741F" w14:textId="77777777" w:rsidR="00384088" w:rsidRPr="00C10730" w:rsidRDefault="00384088" w:rsidP="00384088">
            <w:pPr>
              <w:tabs>
                <w:tab w:val="left" w:pos="1276"/>
              </w:tabs>
              <w:rPr>
                <w:color w:val="000000"/>
                <w:sz w:val="20"/>
                <w:szCs w:val="20"/>
              </w:rPr>
            </w:pPr>
            <w:r w:rsidRPr="00C10730">
              <w:rPr>
                <w:sz w:val="20"/>
                <w:szCs w:val="20"/>
              </w:rPr>
              <w:t>Vocabulary: adjectives+ ing or ed</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3D7FA234"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47E6FAB"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B017975"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FF1F8A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DDD47F"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12. </w:t>
            </w:r>
            <w:r w:rsidRPr="00C10730">
              <w:rPr>
                <w:sz w:val="20"/>
                <w:szCs w:val="20"/>
              </w:rPr>
              <w:t>МООК Module 10, Lesson 3openkaznu.kz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DE93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813EF"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3E0A253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9D8235"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8D2B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5</w:t>
            </w:r>
            <w:r w:rsidRPr="00C10730">
              <w:rPr>
                <w:b/>
                <w:sz w:val="20"/>
                <w:szCs w:val="20"/>
              </w:rPr>
              <w:t>.</w:t>
            </w:r>
            <w:r w:rsidR="00AB6559">
              <w:rPr>
                <w:b/>
                <w:sz w:val="20"/>
                <w:szCs w:val="20"/>
              </w:rPr>
              <w:t xml:space="preserve"> </w:t>
            </w:r>
            <w:r w:rsidR="00AB6559" w:rsidRPr="00AB6559">
              <w:rPr>
                <w:sz w:val="20"/>
                <w:szCs w:val="20"/>
              </w:rPr>
              <w:t>кеңес беру</w:t>
            </w:r>
            <w:r w:rsidR="00AB6559" w:rsidRPr="00C10730">
              <w:rPr>
                <w:sz w:val="20"/>
                <w:szCs w:val="20"/>
              </w:rPr>
              <w:t xml:space="preserve"> </w:t>
            </w:r>
            <w:r w:rsidR="00AB6559">
              <w:rPr>
                <w:sz w:val="20"/>
                <w:szCs w:val="20"/>
              </w:rPr>
              <w:t xml:space="preserve">. </w:t>
            </w:r>
            <w:r w:rsidRPr="00C10730">
              <w:rPr>
                <w:sz w:val="20"/>
                <w:szCs w:val="20"/>
              </w:rPr>
              <w:t xml:space="preserve">Presentation </w:t>
            </w:r>
            <w:r w:rsidRPr="00C10730">
              <w:rPr>
                <w:color w:val="000000"/>
                <w:sz w:val="20"/>
                <w:szCs w:val="20"/>
              </w:rPr>
              <w:t>«Big cities»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9924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651F" w14:textId="77777777" w:rsidR="00384088" w:rsidRPr="00C10730" w:rsidRDefault="00384088" w:rsidP="00384088">
            <w:pPr>
              <w:tabs>
                <w:tab w:val="left" w:pos="1276"/>
              </w:tabs>
              <w:jc w:val="center"/>
              <w:rPr>
                <w:b/>
                <w:sz w:val="20"/>
                <w:szCs w:val="20"/>
              </w:rPr>
            </w:pPr>
          </w:p>
        </w:tc>
      </w:tr>
      <w:tr w:rsidR="00384088" w:rsidRPr="00C10730" w14:paraId="11DDBB25"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64359DF" w14:textId="77777777" w:rsidR="00384088" w:rsidRPr="00C10730" w:rsidRDefault="00384088" w:rsidP="00384088">
            <w:pPr>
              <w:tabs>
                <w:tab w:val="left" w:pos="1276"/>
              </w:tabs>
              <w:jc w:val="center"/>
              <w:rPr>
                <w:sz w:val="20"/>
                <w:szCs w:val="20"/>
              </w:rPr>
            </w:pPr>
            <w:r w:rsidRPr="00C10730">
              <w:rPr>
                <w:sz w:val="20"/>
                <w:szCs w:val="20"/>
              </w:rPr>
              <w:t>13</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00DB892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13. </w:t>
            </w:r>
            <w:r w:rsidRPr="00C10730">
              <w:rPr>
                <w:color w:val="000000"/>
                <w:sz w:val="20"/>
                <w:szCs w:val="20"/>
              </w:rPr>
              <w:t xml:space="preserve">​File 5A. I want it now and File 5 B. Grammar: comparative adjectives and adverbs, as..as, superlative </w:t>
            </w:r>
            <w:r w:rsidRPr="00C10730">
              <w:rPr>
                <w:sz w:val="20"/>
                <w:szCs w:val="20"/>
              </w:rPr>
              <w:t>Vocabulary: types of numbers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1290EB6"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1F260D6C" w14:textId="77777777" w:rsidR="00384088" w:rsidRPr="00C10730" w:rsidRDefault="00384088" w:rsidP="00384088">
            <w:pPr>
              <w:tabs>
                <w:tab w:val="left" w:pos="1276"/>
              </w:tabs>
              <w:jc w:val="center"/>
              <w:rPr>
                <w:sz w:val="20"/>
                <w:szCs w:val="20"/>
                <w:highlight w:val="lightGray"/>
              </w:rPr>
            </w:pPr>
            <w:r w:rsidRPr="00C10730">
              <w:rPr>
                <w:sz w:val="20"/>
                <w:szCs w:val="20"/>
              </w:rPr>
              <w:t>3</w:t>
            </w:r>
          </w:p>
        </w:tc>
      </w:tr>
      <w:tr w:rsidR="00384088" w:rsidRPr="00C10730" w14:paraId="65B429D4"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261298A" w14:textId="77777777" w:rsidR="00384088" w:rsidRPr="00C10730" w:rsidRDefault="00384088" w:rsidP="00384088">
            <w:pPr>
              <w:widowControl w:val="0"/>
              <w:pBdr>
                <w:top w:val="nil"/>
                <w:left w:val="nil"/>
                <w:bottom w:val="nil"/>
                <w:right w:val="nil"/>
                <w:between w:val="nil"/>
              </w:pBdr>
              <w:spacing w:line="276" w:lineRule="auto"/>
              <w:rPr>
                <w:b/>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3399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13. .</w:t>
            </w:r>
            <w:r w:rsidRPr="00C10730">
              <w:rPr>
                <w:sz w:val="20"/>
                <w:szCs w:val="20"/>
              </w:rPr>
              <w:t>Speaking: Make the comparative analysis of two big cities using comparative and superlative adjectives.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5E6C9" w14:textId="77777777" w:rsidR="00384088" w:rsidRPr="00C10730" w:rsidRDefault="00384088" w:rsidP="00384088">
            <w:pPr>
              <w:tabs>
                <w:tab w:val="left" w:pos="1276"/>
              </w:tabs>
              <w:jc w:val="center"/>
              <w:rPr>
                <w:b/>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37C4C" w14:textId="77777777" w:rsidR="00384088" w:rsidRPr="00C10730" w:rsidRDefault="00384088" w:rsidP="00384088">
            <w:pPr>
              <w:tabs>
                <w:tab w:val="left" w:pos="1276"/>
              </w:tabs>
              <w:jc w:val="center"/>
              <w:rPr>
                <w:sz w:val="20"/>
                <w:szCs w:val="20"/>
                <w:highlight w:val="lightGray"/>
              </w:rPr>
            </w:pPr>
            <w:r w:rsidRPr="00C10730">
              <w:rPr>
                <w:sz w:val="20"/>
                <w:szCs w:val="20"/>
              </w:rPr>
              <w:t>2</w:t>
            </w:r>
          </w:p>
        </w:tc>
      </w:tr>
      <w:tr w:rsidR="00384088" w:rsidRPr="00C10730" w14:paraId="31CC1DF4"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4BB58906" w14:textId="77777777" w:rsidR="00384088" w:rsidRPr="00C10730" w:rsidRDefault="00384088" w:rsidP="00384088">
            <w:pPr>
              <w:widowControl w:val="0"/>
              <w:pBdr>
                <w:top w:val="nil"/>
                <w:left w:val="nil"/>
                <w:bottom w:val="nil"/>
                <w:right w:val="nil"/>
                <w:between w:val="nil"/>
              </w:pBdr>
              <w:spacing w:line="276" w:lineRule="auto"/>
              <w:rPr>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914F" w14:textId="77777777" w:rsidR="00384088" w:rsidRPr="00C10730" w:rsidRDefault="00384088" w:rsidP="00384088">
            <w:pPr>
              <w:tabs>
                <w:tab w:val="left" w:pos="1276"/>
              </w:tabs>
              <w:rPr>
                <w:b/>
                <w:sz w:val="20"/>
                <w:szCs w:val="20"/>
              </w:rPr>
            </w:pPr>
            <w:r w:rsidRPr="00C10730">
              <w:rPr>
                <w:b/>
                <w:sz w:val="20"/>
                <w:szCs w:val="20"/>
              </w:rPr>
              <w:t xml:space="preserve">БӨЖ </w:t>
            </w:r>
            <w:r>
              <w:rPr>
                <w:b/>
                <w:sz w:val="20"/>
                <w:szCs w:val="20"/>
                <w:lang w:val="ru-RU"/>
              </w:rPr>
              <w:t>4</w:t>
            </w:r>
            <w:r w:rsidRPr="00C10730">
              <w:rPr>
                <w:sz w:val="20"/>
                <w:szCs w:val="20"/>
              </w:rPr>
              <w:t xml:space="preserve"> </w:t>
            </w:r>
            <w:r w:rsidRPr="00C10730">
              <w:rPr>
                <w:b/>
                <w:sz w:val="20"/>
                <w:szCs w:val="20"/>
              </w:rPr>
              <w:t>:</w:t>
            </w:r>
            <w:r w:rsidR="005840C2">
              <w:rPr>
                <w:b/>
                <w:sz w:val="20"/>
                <w:szCs w:val="20"/>
                <w:lang w:val="ru-RU"/>
              </w:rPr>
              <w:t xml:space="preserve"> </w:t>
            </w:r>
            <w:r w:rsidRPr="00C10730">
              <w:rPr>
                <w:b/>
                <w:sz w:val="20"/>
                <w:szCs w:val="20"/>
              </w:rPr>
              <w:t xml:space="preserve">Presentation </w:t>
            </w:r>
            <w:r w:rsidRPr="00C10730">
              <w:rPr>
                <w:color w:val="000000"/>
                <w:sz w:val="20"/>
                <w:szCs w:val="20"/>
              </w:rPr>
              <w:t xml:space="preserve">«Big cities»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114D48" w14:textId="77777777" w:rsidR="00384088" w:rsidRPr="00C10730" w:rsidRDefault="00384088" w:rsidP="00384088">
            <w:pPr>
              <w:tabs>
                <w:tab w:val="left" w:pos="1276"/>
              </w:tabs>
              <w:jc w:val="center"/>
              <w:rPr>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E84DE" w14:textId="77777777" w:rsidR="00384088" w:rsidRPr="00C10730" w:rsidRDefault="00384088" w:rsidP="00384088">
            <w:pPr>
              <w:tabs>
                <w:tab w:val="left" w:pos="1276"/>
              </w:tabs>
              <w:jc w:val="center"/>
              <w:rPr>
                <w:sz w:val="20"/>
                <w:szCs w:val="20"/>
                <w:highlight w:val="lightGray"/>
              </w:rPr>
            </w:pPr>
            <w:r w:rsidRPr="00C10730">
              <w:rPr>
                <w:sz w:val="20"/>
                <w:szCs w:val="20"/>
              </w:rPr>
              <w:t>20</w:t>
            </w:r>
          </w:p>
        </w:tc>
      </w:tr>
      <w:tr w:rsidR="00AB6559" w:rsidRPr="00C10730" w14:paraId="1E1E3E16" w14:textId="77777777" w:rsidTr="005840C2">
        <w:tblPrEx>
          <w:tblLook w:val="0000" w:firstRow="0" w:lastRow="0" w:firstColumn="0" w:lastColumn="0" w:noHBand="0" w:noVBand="0"/>
        </w:tblPrEx>
        <w:trPr>
          <w:trHeight w:val="46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7EA5E34B" w14:textId="77777777" w:rsidR="00AB6559" w:rsidRPr="00C10730" w:rsidRDefault="00AB6559" w:rsidP="00384088">
            <w:pPr>
              <w:tabs>
                <w:tab w:val="left" w:pos="1276"/>
              </w:tabs>
              <w:jc w:val="center"/>
              <w:rPr>
                <w:sz w:val="20"/>
                <w:szCs w:val="20"/>
              </w:rPr>
            </w:pPr>
            <w:r w:rsidRPr="00C10730">
              <w:rPr>
                <w:sz w:val="20"/>
                <w:szCs w:val="20"/>
              </w:rPr>
              <w:t>14</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3D0DA34A" w14:textId="77777777" w:rsidR="00AB6559" w:rsidRPr="00C10730" w:rsidRDefault="00AB6559" w:rsidP="00384088">
            <w:pPr>
              <w:rPr>
                <w:sz w:val="20"/>
                <w:szCs w:val="20"/>
              </w:rPr>
            </w:pPr>
            <w:r>
              <w:rPr>
                <w:b/>
                <w:sz w:val="20"/>
                <w:szCs w:val="20"/>
                <w:lang w:val="ru-RU"/>
              </w:rPr>
              <w:t>ПС</w:t>
            </w:r>
            <w:r w:rsidRPr="00C10730">
              <w:rPr>
                <w:b/>
                <w:sz w:val="20"/>
                <w:szCs w:val="20"/>
              </w:rPr>
              <w:t>14.</w:t>
            </w:r>
            <w:r w:rsidRPr="00C10730">
              <w:rPr>
                <w:color w:val="FF0000"/>
                <w:sz w:val="20"/>
                <w:szCs w:val="20"/>
              </w:rPr>
              <w:t xml:space="preserve"> </w:t>
            </w:r>
            <w:r w:rsidRPr="00C10730">
              <w:rPr>
                <w:sz w:val="20"/>
                <w:szCs w:val="20"/>
              </w:rPr>
              <w:t xml:space="preserve">File 6 A. Think positive or negative and File 6 B I will always love you </w:t>
            </w:r>
          </w:p>
          <w:p w14:paraId="4F3E2F10" w14:textId="77777777" w:rsidR="00AB6559" w:rsidRPr="00C10730" w:rsidRDefault="00AB6559" w:rsidP="005840C2">
            <w:pPr>
              <w:rPr>
                <w:sz w:val="20"/>
                <w:szCs w:val="20"/>
              </w:rPr>
            </w:pPr>
            <w:r w:rsidRPr="00C10730">
              <w:rPr>
                <w:sz w:val="20"/>
                <w:szCs w:val="20"/>
              </w:rPr>
              <w:t>Grammar: will, shall, won’t (predictions and other uses)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FA06935" w14:textId="77777777" w:rsidR="00AB6559" w:rsidRPr="00C10730" w:rsidRDefault="00AB6559"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7F0DB69" w14:textId="77777777" w:rsidR="00AB6559" w:rsidRPr="00C10730" w:rsidRDefault="00AB6559" w:rsidP="00384088">
            <w:pPr>
              <w:tabs>
                <w:tab w:val="left" w:pos="1276"/>
              </w:tabs>
              <w:jc w:val="center"/>
              <w:rPr>
                <w:sz w:val="20"/>
                <w:szCs w:val="20"/>
              </w:rPr>
            </w:pPr>
            <w:r w:rsidRPr="00C10730">
              <w:rPr>
                <w:sz w:val="20"/>
                <w:szCs w:val="20"/>
              </w:rPr>
              <w:t>3</w:t>
            </w:r>
          </w:p>
        </w:tc>
      </w:tr>
      <w:tr w:rsidR="00AB6559" w:rsidRPr="00C10730" w14:paraId="3F86CFF6"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9409DE6"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6341C" w14:textId="77777777" w:rsidR="00AB6559" w:rsidRPr="00C10730" w:rsidRDefault="00AB6559" w:rsidP="00AB6559">
            <w:pPr>
              <w:tabs>
                <w:tab w:val="left" w:pos="1276"/>
              </w:tabs>
              <w:rPr>
                <w:b/>
                <w:sz w:val="20"/>
                <w:szCs w:val="20"/>
              </w:rPr>
            </w:pPr>
            <w:r>
              <w:rPr>
                <w:b/>
                <w:sz w:val="20"/>
                <w:szCs w:val="20"/>
                <w:lang w:val="ru-RU"/>
              </w:rPr>
              <w:t>ӨЖ</w:t>
            </w:r>
            <w:r w:rsidRPr="00C10730">
              <w:rPr>
                <w:b/>
                <w:sz w:val="20"/>
                <w:szCs w:val="20"/>
              </w:rPr>
              <w:t xml:space="preserve"> 14. </w:t>
            </w:r>
            <w:r w:rsidRPr="00C10730">
              <w:rPr>
                <w:sz w:val="20"/>
                <w:szCs w:val="20"/>
              </w:rPr>
              <w:t>Workbook exercises (grammar and vocabulary ) Files 6 A and 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9C874"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B90C" w14:textId="77777777" w:rsidR="00AB6559" w:rsidRPr="00C10730" w:rsidRDefault="00AB6559" w:rsidP="00384088">
            <w:pPr>
              <w:tabs>
                <w:tab w:val="left" w:pos="1276"/>
              </w:tabs>
              <w:jc w:val="center"/>
              <w:rPr>
                <w:sz w:val="20"/>
                <w:szCs w:val="20"/>
              </w:rPr>
            </w:pPr>
            <w:r w:rsidRPr="00C10730">
              <w:rPr>
                <w:sz w:val="20"/>
                <w:szCs w:val="20"/>
              </w:rPr>
              <w:t>2</w:t>
            </w:r>
          </w:p>
        </w:tc>
      </w:tr>
      <w:tr w:rsidR="00AB6559" w:rsidRPr="00C10730" w14:paraId="39ED2341"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1E4D899"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4352" w14:textId="77777777" w:rsidR="00AB6559" w:rsidRPr="00AB6559" w:rsidRDefault="005B1052" w:rsidP="005B1052">
            <w:pPr>
              <w:tabs>
                <w:tab w:val="left" w:pos="1276"/>
              </w:tabs>
              <w:rPr>
                <w:b/>
                <w:sz w:val="20"/>
                <w:szCs w:val="20"/>
              </w:rPr>
            </w:pPr>
            <w:r w:rsidRPr="00C10730">
              <w:rPr>
                <w:b/>
                <w:sz w:val="20"/>
                <w:szCs w:val="20"/>
              </w:rPr>
              <w:t>ОБӨЖ</w:t>
            </w:r>
            <w:r>
              <w:rPr>
                <w:b/>
                <w:sz w:val="20"/>
                <w:szCs w:val="20"/>
              </w:rPr>
              <w:t xml:space="preserve"> 6. </w:t>
            </w:r>
            <w:r w:rsidR="00AB6559">
              <w:rPr>
                <w:sz w:val="20"/>
                <w:szCs w:val="20"/>
              </w:rPr>
              <w:t xml:space="preserve">Ағымдық бақылау бойынша </w:t>
            </w:r>
            <w:r w:rsidR="00AB6559"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15D2F"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6FD" w14:textId="77777777" w:rsidR="00AB6559" w:rsidRPr="00C10730" w:rsidRDefault="00AB6559" w:rsidP="00384088">
            <w:pPr>
              <w:tabs>
                <w:tab w:val="left" w:pos="1276"/>
              </w:tabs>
              <w:jc w:val="center"/>
              <w:rPr>
                <w:sz w:val="20"/>
                <w:szCs w:val="20"/>
              </w:rPr>
            </w:pPr>
          </w:p>
        </w:tc>
      </w:tr>
      <w:tr w:rsidR="00384088" w:rsidRPr="00C10730" w14:paraId="103954B5" w14:textId="77777777" w:rsidTr="005840C2">
        <w:tblPrEx>
          <w:tblLook w:val="0000" w:firstRow="0" w:lastRow="0" w:firstColumn="0" w:lastColumn="0" w:noHBand="0" w:noVBand="0"/>
        </w:tblPrEx>
        <w:trPr>
          <w:trHeight w:val="30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96E490E" w14:textId="77777777" w:rsidR="00384088" w:rsidRPr="00C10730" w:rsidRDefault="00384088" w:rsidP="00384088">
            <w:pPr>
              <w:tabs>
                <w:tab w:val="left" w:pos="1276"/>
              </w:tabs>
              <w:jc w:val="center"/>
              <w:rPr>
                <w:sz w:val="20"/>
                <w:szCs w:val="20"/>
              </w:rPr>
            </w:pPr>
            <w:r w:rsidRPr="00C10730">
              <w:rPr>
                <w:sz w:val="20"/>
                <w:szCs w:val="20"/>
              </w:rPr>
              <w:t>15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6F5931F" w14:textId="77777777" w:rsidR="00384088" w:rsidRPr="00C10730" w:rsidRDefault="00384088" w:rsidP="00384088">
            <w:pPr>
              <w:rPr>
                <w:sz w:val="20"/>
                <w:szCs w:val="20"/>
              </w:rPr>
            </w:pPr>
            <w:r>
              <w:rPr>
                <w:b/>
                <w:sz w:val="20"/>
                <w:szCs w:val="20"/>
              </w:rPr>
              <w:t>ПС</w:t>
            </w:r>
            <w:r w:rsidRPr="00C10730">
              <w:rPr>
                <w:b/>
                <w:sz w:val="20"/>
                <w:szCs w:val="20"/>
              </w:rPr>
              <w:t>15.</w:t>
            </w:r>
            <w:r w:rsidRPr="00C10730">
              <w:rPr>
                <w:color w:val="FF0000"/>
                <w:sz w:val="20"/>
                <w:szCs w:val="20"/>
              </w:rPr>
              <w:t xml:space="preserve"> </w:t>
            </w:r>
            <w:r w:rsidRPr="00C10730">
              <w:rPr>
                <w:sz w:val="20"/>
                <w:szCs w:val="20"/>
              </w:rPr>
              <w:t xml:space="preserve">.File 6 C: The meaning of dreaming . Grammar: review of verb forms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61A01D3"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EC4D557" w14:textId="77777777" w:rsidR="00384088" w:rsidRPr="00C10730" w:rsidRDefault="005B1052" w:rsidP="00384088">
            <w:pPr>
              <w:tabs>
                <w:tab w:val="left" w:pos="1276"/>
              </w:tabs>
              <w:jc w:val="center"/>
              <w:rPr>
                <w:sz w:val="20"/>
                <w:szCs w:val="20"/>
              </w:rPr>
            </w:pPr>
            <w:r>
              <w:rPr>
                <w:sz w:val="20"/>
                <w:szCs w:val="20"/>
              </w:rPr>
              <w:t>3</w:t>
            </w:r>
          </w:p>
        </w:tc>
      </w:tr>
      <w:tr w:rsidR="00384088" w:rsidRPr="00C10730" w14:paraId="4A41399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735F07"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136A8"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15. </w:t>
            </w:r>
            <w:r w:rsidRPr="00C10730">
              <w:rPr>
                <w:sz w:val="20"/>
                <w:szCs w:val="20"/>
              </w:rPr>
              <w:t>МООК Module 9, Lesson1openkaznu.kz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A9DD4"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5B3D7" w14:textId="77777777" w:rsidR="00384088" w:rsidRPr="005840C2" w:rsidRDefault="005840C2" w:rsidP="00384088">
            <w:pPr>
              <w:tabs>
                <w:tab w:val="left" w:pos="1276"/>
              </w:tabs>
              <w:jc w:val="center"/>
              <w:rPr>
                <w:sz w:val="20"/>
                <w:szCs w:val="20"/>
                <w:lang w:val="ru-RU"/>
              </w:rPr>
            </w:pPr>
            <w:r>
              <w:rPr>
                <w:sz w:val="20"/>
                <w:szCs w:val="20"/>
                <w:lang w:val="ru-RU"/>
              </w:rPr>
              <w:t>2</w:t>
            </w:r>
          </w:p>
        </w:tc>
      </w:tr>
      <w:tr w:rsidR="005B1052" w:rsidRPr="00C10730" w14:paraId="25388F9F" w14:textId="77777777" w:rsidTr="00F20CE4">
        <w:tblPrEx>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tcMar>
              <w:left w:w="108" w:type="dxa"/>
              <w:right w:w="108" w:type="dxa"/>
            </w:tcMar>
          </w:tcPr>
          <w:p w14:paraId="434C1546" w14:textId="77777777" w:rsidR="005B1052" w:rsidRPr="00C10730" w:rsidRDefault="005B1052"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90515" w14:textId="77777777" w:rsidR="005B1052" w:rsidRDefault="005B1052" w:rsidP="005B1052">
            <w:pPr>
              <w:tabs>
                <w:tab w:val="left" w:pos="1276"/>
              </w:tabs>
              <w:rPr>
                <w:b/>
                <w:sz w:val="20"/>
                <w:szCs w:val="20"/>
              </w:rPr>
            </w:pPr>
            <w:r w:rsidRPr="00C10730">
              <w:rPr>
                <w:b/>
                <w:sz w:val="20"/>
                <w:szCs w:val="20"/>
              </w:rPr>
              <w:t>ОБӨЖ</w:t>
            </w:r>
            <w:r>
              <w:rPr>
                <w:b/>
                <w:sz w:val="20"/>
                <w:szCs w:val="20"/>
              </w:rPr>
              <w:t xml:space="preserve"> 7. </w:t>
            </w:r>
            <w:r w:rsidRPr="005B1052">
              <w:rPr>
                <w:sz w:val="20"/>
                <w:szCs w:val="20"/>
              </w:rPr>
              <w:t>Емтихан сұрақтарына дайындалу бойынша кеңес.</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CAA0" w14:textId="77777777" w:rsidR="005B1052" w:rsidRPr="00C10730" w:rsidRDefault="005B1052"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E275B" w14:textId="77777777" w:rsidR="005B1052" w:rsidRPr="005B1052" w:rsidRDefault="005B1052" w:rsidP="00384088">
            <w:pPr>
              <w:tabs>
                <w:tab w:val="left" w:pos="1276"/>
              </w:tabs>
              <w:jc w:val="center"/>
              <w:rPr>
                <w:sz w:val="20"/>
                <w:szCs w:val="20"/>
              </w:rPr>
            </w:pPr>
          </w:p>
        </w:tc>
      </w:tr>
      <w:tr w:rsidR="00384088" w:rsidRPr="00C10730" w14:paraId="5170B165"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05EA9E22" w14:textId="77777777" w:rsidR="00384088" w:rsidRPr="00C10730" w:rsidRDefault="00384088" w:rsidP="00384088">
            <w:pPr>
              <w:tabs>
                <w:tab w:val="left" w:pos="1276"/>
              </w:tabs>
              <w:rPr>
                <w:b/>
                <w:sz w:val="20"/>
                <w:szCs w:val="20"/>
              </w:rPr>
            </w:pPr>
            <w:r w:rsidRPr="00C10730">
              <w:rPr>
                <w:b/>
                <w:sz w:val="20"/>
                <w:szCs w:val="20"/>
              </w:rPr>
              <w:t xml:space="preserve">Аралық бақылау2 </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29E3"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13011BAA"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6B5257EA" w14:textId="77777777" w:rsidR="00384088" w:rsidRPr="00C10730" w:rsidRDefault="00384088" w:rsidP="00384088">
            <w:pPr>
              <w:tabs>
                <w:tab w:val="left" w:pos="1276"/>
              </w:tabs>
              <w:rPr>
                <w:b/>
                <w:sz w:val="20"/>
                <w:szCs w:val="20"/>
              </w:rPr>
            </w:pPr>
            <w:r w:rsidRPr="00C10730">
              <w:rPr>
                <w:b/>
                <w:sz w:val="20"/>
                <w:szCs w:val="20"/>
              </w:rPr>
              <w:t>Қорытынды бақылау (емтихан)</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9F3F"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75AC15F2"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C8F1230" w14:textId="77777777" w:rsidR="00384088" w:rsidRPr="00C10730" w:rsidRDefault="00384088" w:rsidP="00384088">
            <w:pPr>
              <w:tabs>
                <w:tab w:val="left" w:pos="1276"/>
              </w:tabs>
              <w:rPr>
                <w:b/>
                <w:sz w:val="20"/>
                <w:szCs w:val="20"/>
              </w:rPr>
            </w:pPr>
            <w:r w:rsidRPr="00C10730">
              <w:rPr>
                <w:b/>
                <w:sz w:val="20"/>
                <w:szCs w:val="20"/>
              </w:rPr>
              <w:t xml:space="preserve">Пән үшін жиынтығы </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99594" w14:textId="77777777" w:rsidR="00384088" w:rsidRPr="00C10730" w:rsidRDefault="00384088" w:rsidP="00384088">
            <w:pPr>
              <w:tabs>
                <w:tab w:val="left" w:pos="1276"/>
              </w:tabs>
              <w:jc w:val="center"/>
              <w:rPr>
                <w:b/>
                <w:sz w:val="20"/>
                <w:szCs w:val="20"/>
              </w:rPr>
            </w:pPr>
            <w:r w:rsidRPr="00C10730">
              <w:rPr>
                <w:b/>
                <w:sz w:val="20"/>
                <w:szCs w:val="20"/>
              </w:rPr>
              <w:t>100</w:t>
            </w:r>
          </w:p>
        </w:tc>
      </w:tr>
    </w:tbl>
    <w:p w14:paraId="65D2D42E" w14:textId="77777777" w:rsidR="00D83171" w:rsidRDefault="00D83171">
      <w:pPr>
        <w:widowControl w:val="0"/>
        <w:pBdr>
          <w:top w:val="nil"/>
          <w:left w:val="nil"/>
          <w:bottom w:val="nil"/>
          <w:right w:val="nil"/>
          <w:between w:val="nil"/>
        </w:pBdr>
        <w:spacing w:line="276" w:lineRule="auto"/>
        <w:rPr>
          <w:color w:val="000000"/>
          <w:sz w:val="20"/>
          <w:szCs w:val="20"/>
        </w:rPr>
      </w:pPr>
    </w:p>
    <w:p w14:paraId="6422DEDF" w14:textId="77777777" w:rsidR="00C10730" w:rsidRDefault="00C10730">
      <w:pPr>
        <w:widowControl w:val="0"/>
        <w:pBdr>
          <w:top w:val="nil"/>
          <w:left w:val="nil"/>
          <w:bottom w:val="nil"/>
          <w:right w:val="nil"/>
          <w:between w:val="nil"/>
        </w:pBdr>
        <w:spacing w:line="276" w:lineRule="auto"/>
        <w:rPr>
          <w:color w:val="000000"/>
          <w:sz w:val="20"/>
          <w:szCs w:val="20"/>
        </w:rPr>
      </w:pPr>
    </w:p>
    <w:p w14:paraId="28CCFC03" w14:textId="77777777" w:rsidR="00C10730" w:rsidRDefault="00C10730">
      <w:pPr>
        <w:widowControl w:val="0"/>
        <w:pBdr>
          <w:top w:val="nil"/>
          <w:left w:val="nil"/>
          <w:bottom w:val="nil"/>
          <w:right w:val="nil"/>
          <w:between w:val="nil"/>
        </w:pBdr>
        <w:spacing w:line="276" w:lineRule="auto"/>
        <w:rPr>
          <w:color w:val="000000"/>
          <w:sz w:val="20"/>
          <w:szCs w:val="20"/>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7"/>
      </w:tblGrid>
      <w:tr w:rsidR="00C10730" w:rsidRPr="00C10730" w14:paraId="083E682E" w14:textId="77777777" w:rsidTr="00F20CE4">
        <w:trPr>
          <w:trHeight w:val="58"/>
        </w:trPr>
        <w:tc>
          <w:tcPr>
            <w:tcW w:w="102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ECC14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 xml:space="preserve">Оқу курсының мазмұнын іске асыру күнтізбесі (кестесі). </w:t>
            </w:r>
          </w:p>
          <w:p w14:paraId="47BE9D0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Оқытудың және білім берудің әдістері.</w:t>
            </w:r>
          </w:p>
          <w:p w14:paraId="7699E04A" w14:textId="77777777" w:rsidR="00C10730" w:rsidRPr="00C10730" w:rsidRDefault="00C10730" w:rsidP="00C10730">
            <w:pPr>
              <w:jc w:val="center"/>
              <w:rPr>
                <w:rFonts w:eastAsiaTheme="minorHAnsi"/>
                <w:sz w:val="22"/>
                <w:szCs w:val="22"/>
                <w:lang w:val="ru-RU"/>
              </w:rPr>
            </w:pPr>
            <w:r w:rsidRPr="00C10730">
              <w:rPr>
                <w:rFonts w:eastAsiaTheme="minorHAnsi"/>
                <w:b/>
                <w:bCs/>
                <w:sz w:val="20"/>
                <w:szCs w:val="20"/>
              </w:rPr>
              <w:t xml:space="preserve">Көктемгі семестр  </w:t>
            </w:r>
            <w:r w:rsidRPr="00C10730">
              <w:rPr>
                <w:rFonts w:eastAsiaTheme="minorHAnsi"/>
                <w:b/>
                <w:bCs/>
                <w:sz w:val="20"/>
                <w:szCs w:val="20"/>
                <w:lang w:val="ru-KZ"/>
              </w:rPr>
              <w:t>202</w:t>
            </w:r>
            <w:r>
              <w:rPr>
                <w:rFonts w:eastAsiaTheme="minorHAnsi"/>
                <w:b/>
                <w:bCs/>
                <w:sz w:val="20"/>
                <w:szCs w:val="20"/>
                <w:lang w:val="ru-RU"/>
              </w:rPr>
              <w:t>4</w:t>
            </w:r>
            <w:r w:rsidRPr="00C10730">
              <w:rPr>
                <w:rFonts w:eastAsiaTheme="minorHAnsi"/>
                <w:b/>
                <w:bCs/>
                <w:sz w:val="20"/>
                <w:szCs w:val="20"/>
                <w:lang w:val="ru-KZ"/>
              </w:rPr>
              <w:t>-202</w:t>
            </w:r>
            <w:r>
              <w:rPr>
                <w:rFonts w:eastAsiaTheme="minorHAnsi"/>
                <w:b/>
                <w:bCs/>
                <w:sz w:val="20"/>
                <w:szCs w:val="20"/>
                <w:lang w:val="ru-RU"/>
              </w:rPr>
              <w:t>5</w:t>
            </w:r>
          </w:p>
        </w:tc>
      </w:tr>
    </w:tbl>
    <w:tbl>
      <w:tblPr>
        <w:tblStyle w:val="10"/>
        <w:tblW w:w="10207" w:type="dxa"/>
        <w:tblInd w:w="-856" w:type="dxa"/>
        <w:tblLook w:val="04A0" w:firstRow="1" w:lastRow="0" w:firstColumn="1" w:lastColumn="0" w:noHBand="0" w:noVBand="1"/>
      </w:tblPr>
      <w:tblGrid>
        <w:gridCol w:w="867"/>
        <w:gridCol w:w="7730"/>
        <w:gridCol w:w="841"/>
        <w:gridCol w:w="769"/>
      </w:tblGrid>
      <w:tr w:rsidR="00C10730" w:rsidRPr="00C10730" w14:paraId="6244746B" w14:textId="77777777" w:rsidTr="00F20CE4">
        <w:tc>
          <w:tcPr>
            <w:tcW w:w="851" w:type="dxa"/>
            <w:shd w:val="clear" w:color="auto" w:fill="auto"/>
          </w:tcPr>
          <w:p w14:paraId="5D2F5266" w14:textId="77777777" w:rsidR="00C10730" w:rsidRPr="00C10730" w:rsidRDefault="00C10730" w:rsidP="00C10730">
            <w:pPr>
              <w:rPr>
                <w:sz w:val="20"/>
                <w:szCs w:val="20"/>
              </w:rPr>
            </w:pPr>
            <w:r w:rsidRPr="00C10730">
              <w:rPr>
                <w:sz w:val="20"/>
                <w:szCs w:val="20"/>
              </w:rPr>
              <w:t>Аптасы</w:t>
            </w:r>
          </w:p>
        </w:tc>
        <w:tc>
          <w:tcPr>
            <w:tcW w:w="7746" w:type="dxa"/>
            <w:shd w:val="clear" w:color="auto" w:fill="auto"/>
          </w:tcPr>
          <w:p w14:paraId="7B78FAE7" w14:textId="77777777" w:rsidR="00C10730" w:rsidRPr="00C10730" w:rsidRDefault="00C10730" w:rsidP="00C10730">
            <w:pPr>
              <w:jc w:val="center"/>
              <w:rPr>
                <w:sz w:val="20"/>
                <w:szCs w:val="20"/>
              </w:rPr>
            </w:pPr>
            <w:r w:rsidRPr="00C10730">
              <w:rPr>
                <w:sz w:val="20"/>
                <w:szCs w:val="20"/>
              </w:rPr>
              <w:t>Тақырып атауы</w:t>
            </w:r>
          </w:p>
        </w:tc>
        <w:tc>
          <w:tcPr>
            <w:tcW w:w="841" w:type="dxa"/>
            <w:shd w:val="clear" w:color="auto" w:fill="auto"/>
          </w:tcPr>
          <w:p w14:paraId="6B3E66AD" w14:textId="77777777" w:rsidR="00C10730" w:rsidRPr="00C10730" w:rsidRDefault="00C10730" w:rsidP="00C10730">
            <w:pPr>
              <w:rPr>
                <w:sz w:val="20"/>
                <w:szCs w:val="20"/>
              </w:rPr>
            </w:pPr>
            <w:r w:rsidRPr="00C10730">
              <w:rPr>
                <w:sz w:val="20"/>
                <w:szCs w:val="20"/>
              </w:rPr>
              <w:t>Сағат саны</w:t>
            </w:r>
          </w:p>
        </w:tc>
        <w:tc>
          <w:tcPr>
            <w:tcW w:w="769" w:type="dxa"/>
            <w:shd w:val="clear" w:color="auto" w:fill="auto"/>
          </w:tcPr>
          <w:p w14:paraId="53F5F74D" w14:textId="77777777" w:rsidR="00C10730" w:rsidRPr="00C10730" w:rsidRDefault="00C10730" w:rsidP="00C10730">
            <w:pPr>
              <w:rPr>
                <w:sz w:val="20"/>
                <w:szCs w:val="20"/>
              </w:rPr>
            </w:pPr>
            <w:r w:rsidRPr="00C10730">
              <w:rPr>
                <w:sz w:val="20"/>
                <w:szCs w:val="20"/>
              </w:rPr>
              <w:t>Макс.</w:t>
            </w:r>
          </w:p>
          <w:p w14:paraId="1E1D39F0" w14:textId="77777777" w:rsidR="00C10730" w:rsidRPr="00C10730" w:rsidRDefault="00C10730" w:rsidP="00C10730">
            <w:pPr>
              <w:rPr>
                <w:sz w:val="20"/>
                <w:szCs w:val="20"/>
              </w:rPr>
            </w:pPr>
            <w:r w:rsidRPr="00C10730">
              <w:rPr>
                <w:sz w:val="20"/>
                <w:szCs w:val="20"/>
              </w:rPr>
              <w:t>балл</w:t>
            </w:r>
          </w:p>
        </w:tc>
      </w:tr>
    </w:tbl>
    <w:tbl>
      <w:tblPr>
        <w:tblW w:w="10233" w:type="dxa"/>
        <w:tblInd w:w="-885" w:type="dxa"/>
        <w:tblLook w:val="04A0" w:firstRow="1" w:lastRow="0" w:firstColumn="1" w:lastColumn="0" w:noHBand="0" w:noVBand="1"/>
      </w:tblPr>
      <w:tblGrid>
        <w:gridCol w:w="937"/>
        <w:gridCol w:w="7758"/>
        <w:gridCol w:w="835"/>
        <w:gridCol w:w="703"/>
      </w:tblGrid>
      <w:tr w:rsidR="00C10730" w:rsidRPr="00C10730" w14:paraId="0EF0B217" w14:textId="77777777" w:rsidTr="00F20CE4">
        <w:trPr>
          <w:trHeight w:val="255"/>
        </w:trPr>
        <w:tc>
          <w:tcPr>
            <w:tcW w:w="937" w:type="dxa"/>
            <w:tcBorders>
              <w:top w:val="single" w:sz="6" w:space="0" w:color="000000"/>
              <w:left w:val="single" w:sz="6" w:space="0" w:color="000000"/>
              <w:bottom w:val="single" w:sz="6" w:space="0" w:color="000000"/>
              <w:right w:val="single" w:sz="6" w:space="0" w:color="836967"/>
            </w:tcBorders>
            <w:shd w:val="clear" w:color="000000" w:fill="FFFFFF"/>
          </w:tcPr>
          <w:p w14:paraId="77330A9A" w14:textId="77777777" w:rsidR="00C10730" w:rsidRPr="00C10730" w:rsidRDefault="00C10730" w:rsidP="00C10730">
            <w:pPr>
              <w:rPr>
                <w:rFonts w:eastAsia="Calibri"/>
                <w:sz w:val="20"/>
                <w:szCs w:val="20"/>
                <w:lang w:val="ru-KZ"/>
              </w:rPr>
            </w:pPr>
          </w:p>
        </w:tc>
        <w:tc>
          <w:tcPr>
            <w:tcW w:w="9296"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7C2ABF10"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1: Daily routine</w:t>
            </w:r>
          </w:p>
        </w:tc>
      </w:tr>
      <w:tr w:rsidR="00C10730" w:rsidRPr="00C10730" w14:paraId="4A10F46B" w14:textId="77777777" w:rsidTr="00F20CE4">
        <w:trPr>
          <w:trHeight w:val="650"/>
        </w:trPr>
        <w:tc>
          <w:tcPr>
            <w:tcW w:w="937" w:type="dxa"/>
            <w:vMerge w:val="restart"/>
            <w:tcBorders>
              <w:top w:val="single" w:sz="6" w:space="0" w:color="000000"/>
              <w:left w:val="single" w:sz="6" w:space="0" w:color="000000"/>
              <w:right w:val="single" w:sz="6" w:space="0" w:color="000000"/>
            </w:tcBorders>
            <w:shd w:val="clear" w:color="000000" w:fill="FFFFFF"/>
          </w:tcPr>
          <w:p w14:paraId="42ECD7C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1EA25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  File 7A. First day nerves. Grammar: verbs +infinitive</w:t>
            </w:r>
          </w:p>
          <w:p w14:paraId="1946D48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How to survive in the first day in the office. Exercises to use infinitive</w:t>
            </w:r>
          </w:p>
          <w:p w14:paraId="4D53E841"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in oral speech (p. 53)Reading: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701DBB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D567D4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5FC87C4" w14:textId="77777777" w:rsidTr="00F20CE4">
        <w:trPr>
          <w:trHeight w:val="269"/>
        </w:trPr>
        <w:tc>
          <w:tcPr>
            <w:tcW w:w="937" w:type="dxa"/>
            <w:vMerge/>
            <w:tcBorders>
              <w:left w:val="single" w:sz="6" w:space="0" w:color="000000"/>
              <w:bottom w:val="single" w:sz="6" w:space="0" w:color="000000"/>
              <w:right w:val="single" w:sz="6" w:space="0" w:color="000000"/>
            </w:tcBorders>
            <w:shd w:val="clear" w:color="000000" w:fill="FFFFFF"/>
          </w:tcPr>
          <w:p w14:paraId="077D8EB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6D957F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 xml:space="preserve"> </w:t>
            </w: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Answering   questions on page 47 (Workbook)</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B0FF214"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DC692D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3395A26A" w14:textId="77777777" w:rsidTr="00F20CE4">
        <w:trPr>
          <w:trHeight w:val="508"/>
        </w:trPr>
        <w:tc>
          <w:tcPr>
            <w:tcW w:w="937" w:type="dxa"/>
            <w:vMerge w:val="restart"/>
            <w:tcBorders>
              <w:top w:val="single" w:sz="6" w:space="0" w:color="000000"/>
              <w:left w:val="single" w:sz="6" w:space="0" w:color="000000"/>
              <w:right w:val="single" w:sz="6" w:space="0" w:color="000000"/>
            </w:tcBorders>
            <w:shd w:val="clear" w:color="000000" w:fill="FFFFFF"/>
          </w:tcPr>
          <w:p w14:paraId="03F14A7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C3608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2. ​File 7B Happiness. Grammar: verbs +ing. Speaking: Exercises to use gerund in oral speech. Reading: Text on specialty. Listening a piece of radio program</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5BAB1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BC0194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EE2C6EE" w14:textId="77777777" w:rsidTr="00F20CE4">
        <w:trPr>
          <w:trHeight w:val="187"/>
        </w:trPr>
        <w:tc>
          <w:tcPr>
            <w:tcW w:w="937" w:type="dxa"/>
            <w:vMerge/>
            <w:tcBorders>
              <w:left w:val="single" w:sz="6" w:space="0" w:color="000000"/>
              <w:right w:val="single" w:sz="6" w:space="0" w:color="000000"/>
            </w:tcBorders>
            <w:shd w:val="clear" w:color="000000" w:fill="FFFFFF"/>
          </w:tcPr>
          <w:p w14:paraId="0E84812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C5B2A9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Describe the situation in your life  when you felt good.</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07E3EB3"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63809F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3B88B97" w14:textId="77777777" w:rsidTr="00F20CE4">
        <w:trPr>
          <w:trHeight w:val="351"/>
        </w:trPr>
        <w:tc>
          <w:tcPr>
            <w:tcW w:w="937" w:type="dxa"/>
            <w:vMerge/>
            <w:tcBorders>
              <w:left w:val="single" w:sz="6" w:space="0" w:color="000000"/>
              <w:bottom w:val="single" w:sz="6" w:space="0" w:color="000000"/>
              <w:right w:val="single" w:sz="6" w:space="0" w:color="000000"/>
            </w:tcBorders>
            <w:shd w:val="clear" w:color="000000" w:fill="FFFFFF"/>
          </w:tcPr>
          <w:p w14:paraId="6CF68AE0"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3A9B3A" w14:textId="77777777" w:rsidR="00C10730" w:rsidRPr="00C10730" w:rsidRDefault="00C10730" w:rsidP="005B1052">
            <w:pPr>
              <w:rPr>
                <w:rFonts w:eastAsiaTheme="minorHAnsi"/>
                <w:sz w:val="20"/>
                <w:szCs w:val="20"/>
                <w:lang w:val="en-US"/>
              </w:rPr>
            </w:pPr>
            <w:r w:rsidRPr="005B1052">
              <w:rPr>
                <w:rFonts w:eastAsiaTheme="minorHAnsi"/>
                <w:b/>
                <w:sz w:val="20"/>
                <w:szCs w:val="20"/>
              </w:rPr>
              <w:t>БО</w:t>
            </w:r>
            <w:r w:rsidRPr="005B1052">
              <w:rPr>
                <w:rFonts w:eastAsiaTheme="minorHAnsi"/>
                <w:b/>
                <w:sz w:val="20"/>
                <w:szCs w:val="20"/>
                <w:lang w:val="ru-KZ"/>
              </w:rPr>
              <w:t xml:space="preserve">ӨЖ </w:t>
            </w:r>
            <w:r w:rsidR="005B1052">
              <w:rPr>
                <w:rFonts w:eastAsiaTheme="minorHAnsi"/>
                <w:b/>
                <w:sz w:val="20"/>
                <w:szCs w:val="20"/>
              </w:rPr>
              <w:t>1</w:t>
            </w:r>
            <w:r w:rsidRPr="00C10730">
              <w:rPr>
                <w:rFonts w:eastAsiaTheme="minorHAnsi"/>
                <w:color w:val="000000"/>
                <w:sz w:val="20"/>
                <w:szCs w:val="20"/>
                <w:lang w:val="ru-KZ"/>
              </w:rPr>
              <w:t xml:space="preserve"> тапсыру бойынша кеңес беру. 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61D0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87619D" w14:textId="77777777" w:rsidR="00C10730" w:rsidRPr="00C10730" w:rsidRDefault="00C10730" w:rsidP="00C10730">
            <w:pPr>
              <w:rPr>
                <w:rFonts w:eastAsia="Calibri"/>
                <w:sz w:val="20"/>
                <w:szCs w:val="20"/>
                <w:lang w:val="en-US"/>
              </w:rPr>
            </w:pPr>
          </w:p>
        </w:tc>
      </w:tr>
      <w:tr w:rsidR="00C10730" w:rsidRPr="00C10730" w14:paraId="6FFED848"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39D00B9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59F46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xml:space="preserve"> 3. File 7C Could you pass the test?   Grammar: modal verbs of obligation, adjectives + prepositions.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F02DF7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C450C8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A98378" w14:textId="77777777" w:rsidTr="00F20CE4">
        <w:trPr>
          <w:trHeight w:val="408"/>
        </w:trPr>
        <w:tc>
          <w:tcPr>
            <w:tcW w:w="937" w:type="dxa"/>
            <w:vMerge/>
            <w:tcBorders>
              <w:left w:val="single" w:sz="6" w:space="0" w:color="000000"/>
              <w:right w:val="single" w:sz="6" w:space="0" w:color="000000"/>
            </w:tcBorders>
            <w:shd w:val="clear" w:color="000000" w:fill="FFFFFF"/>
          </w:tcPr>
          <w:p w14:paraId="1EBC2D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422D96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Situation:  Imagine you have an opportunity to learn another foreign language.</w:t>
            </w:r>
          </w:p>
          <w:p w14:paraId="37FC57D5"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What language will you choose? What will you do to learn this language?</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6C25E6B"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9AD191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4E1B23D8" w14:textId="77777777" w:rsidTr="00F20CE4">
        <w:trPr>
          <w:trHeight w:val="403"/>
        </w:trPr>
        <w:tc>
          <w:tcPr>
            <w:tcW w:w="937" w:type="dxa"/>
            <w:vMerge/>
            <w:tcBorders>
              <w:left w:val="single" w:sz="6" w:space="0" w:color="000000"/>
              <w:bottom w:val="single" w:sz="6" w:space="0" w:color="000000"/>
              <w:right w:val="single" w:sz="6" w:space="0" w:color="000000"/>
            </w:tcBorders>
            <w:shd w:val="clear" w:color="000000" w:fill="FFFFFF"/>
          </w:tcPr>
          <w:p w14:paraId="522557D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A7338F"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1</w:t>
            </w:r>
            <w:r w:rsidRPr="005840C2">
              <w:rPr>
                <w:rFonts w:eastAsiaTheme="minorHAnsi"/>
                <w:b/>
                <w:color w:val="000000"/>
                <w:sz w:val="20"/>
                <w:szCs w:val="20"/>
                <w:lang w:val="en-US"/>
              </w:rPr>
              <w:t>.</w:t>
            </w:r>
            <w:r w:rsidRPr="00C10730">
              <w:rPr>
                <w:rFonts w:eastAsiaTheme="minorHAnsi"/>
                <w:color w:val="000000"/>
                <w:sz w:val="20"/>
                <w:szCs w:val="20"/>
                <w:lang w:val="en-US"/>
              </w:rPr>
              <w:t xml:space="preserve"> </w:t>
            </w:r>
            <w:r w:rsidRPr="00C10730">
              <w:rPr>
                <w:rFonts w:eastAsiaTheme="minorHAnsi"/>
                <w:color w:val="000000"/>
                <w:sz w:val="20"/>
                <w:szCs w:val="20"/>
                <w:lang w:val="ru-KZ"/>
              </w:rPr>
              <w:t>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 xml:space="preserve">  </w:t>
            </w:r>
            <w:r w:rsidRPr="00C10730">
              <w:rPr>
                <w:rFonts w:eastAsiaTheme="minorHAnsi"/>
                <w:color w:val="000000"/>
                <w:sz w:val="20"/>
                <w:szCs w:val="20"/>
                <w:lang w:val="ru-KZ"/>
              </w:rPr>
              <w:t>және</w:t>
            </w:r>
            <w:r w:rsidRPr="00C10730">
              <w:rPr>
                <w:rFonts w:eastAsiaTheme="minorHAnsi"/>
                <w:color w:val="000000"/>
                <w:sz w:val="20"/>
                <w:szCs w:val="20"/>
                <w:lang w:val="en-US"/>
              </w:rPr>
              <w:t xml:space="preserve"> </w:t>
            </w:r>
            <w:r w:rsidRPr="00C10730">
              <w:rPr>
                <w:rFonts w:eastAsiaTheme="minorHAnsi"/>
                <w:color w:val="000000"/>
                <w:sz w:val="20"/>
                <w:szCs w:val="20"/>
                <w:lang w:val="ru-KZ"/>
              </w:rPr>
              <w:t>оны</w:t>
            </w:r>
            <w:r w:rsidRPr="00C10730">
              <w:rPr>
                <w:rFonts w:eastAsiaTheme="minorHAnsi"/>
                <w:color w:val="000000"/>
                <w:sz w:val="20"/>
                <w:szCs w:val="20"/>
                <w:lang w:val="en-US"/>
              </w:rPr>
              <w:t xml:space="preserve"> </w:t>
            </w:r>
            <w:r w:rsidRPr="00C10730">
              <w:rPr>
                <w:rFonts w:eastAsiaTheme="minorHAnsi"/>
                <w:color w:val="000000"/>
                <w:sz w:val="20"/>
                <w:szCs w:val="20"/>
                <w:lang w:val="ru-KZ"/>
              </w:rPr>
              <w:t>қорғау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271E319"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621EA0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711A8F7E" w14:textId="77777777" w:rsidTr="00F20CE4">
        <w:trPr>
          <w:trHeight w:val="411"/>
        </w:trPr>
        <w:tc>
          <w:tcPr>
            <w:tcW w:w="937" w:type="dxa"/>
            <w:vMerge w:val="restart"/>
            <w:tcBorders>
              <w:top w:val="single" w:sz="6" w:space="0" w:color="000000"/>
              <w:left w:val="single" w:sz="6" w:space="0" w:color="000000"/>
              <w:right w:val="single" w:sz="6" w:space="0" w:color="000000"/>
            </w:tcBorders>
            <w:shd w:val="clear" w:color="000000" w:fill="FFFFFF"/>
          </w:tcPr>
          <w:p w14:paraId="023AFC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BF5649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005840C2">
              <w:rPr>
                <w:rFonts w:eastAsiaTheme="minorHAnsi"/>
                <w:color w:val="000000"/>
                <w:sz w:val="20"/>
                <w:szCs w:val="20"/>
                <w:lang w:val="ru-RU"/>
              </w:rPr>
              <w:t>С</w:t>
            </w:r>
            <w:r w:rsidRPr="00C10730">
              <w:rPr>
                <w:rFonts w:eastAsiaTheme="minorHAnsi"/>
                <w:color w:val="000000"/>
                <w:sz w:val="20"/>
                <w:szCs w:val="20"/>
                <w:lang w:val="en-US"/>
              </w:rPr>
              <w:t xml:space="preserve"> 4</w:t>
            </w:r>
            <w:r w:rsidRPr="00C10730">
              <w:rPr>
                <w:rFonts w:eastAsiaTheme="minorHAnsi"/>
                <w:color w:val="000000"/>
                <w:sz w:val="20"/>
                <w:szCs w:val="20"/>
              </w:rPr>
              <w:t>.</w:t>
            </w:r>
            <w:r w:rsidRPr="00C10730">
              <w:rPr>
                <w:rFonts w:eastAsiaTheme="minorHAnsi"/>
                <w:color w:val="000000"/>
                <w:sz w:val="20"/>
                <w:szCs w:val="20"/>
                <w:lang w:val="en-US"/>
              </w:rPr>
              <w:t xml:space="preserve"> File 8AShould I stay or should I go ?  Grammar and vocabulary: should and get</w:t>
            </w:r>
          </w:p>
          <w:p w14:paraId="002191A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radio program. Speaking: Answering the questions. Reading the text  on the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2DDDAD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421007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BAB2DC1" w14:textId="77777777" w:rsidTr="00F20CE4">
        <w:trPr>
          <w:trHeight w:val="392"/>
        </w:trPr>
        <w:tc>
          <w:tcPr>
            <w:tcW w:w="937" w:type="dxa"/>
            <w:vMerge/>
            <w:tcBorders>
              <w:left w:val="single" w:sz="6" w:space="0" w:color="000000"/>
              <w:bottom w:val="single" w:sz="6" w:space="0" w:color="000000"/>
              <w:right w:val="single" w:sz="6" w:space="0" w:color="000000"/>
            </w:tcBorders>
            <w:shd w:val="clear" w:color="000000" w:fill="FFFFFF"/>
          </w:tcPr>
          <w:p w14:paraId="22FFC79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97C3A4" w14:textId="77777777" w:rsidR="00C10730" w:rsidRPr="00C10730" w:rsidRDefault="00C10730" w:rsidP="00C10730">
            <w:pPr>
              <w:rPr>
                <w:rFonts w:eastAsiaTheme="minorHAnsi"/>
                <w:sz w:val="20"/>
                <w:szCs w:val="20"/>
                <w:lang w:val="en-GB"/>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Speak about three things that can make your life better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0">
              <w:r w:rsidRPr="00C10730">
                <w:rPr>
                  <w:rFonts w:eastAsiaTheme="minorHAnsi"/>
                  <w:color w:val="0563C1" w:themeColor="hyperlink"/>
                  <w:sz w:val="20"/>
                  <w:szCs w:val="20"/>
                  <w:u w:val="single"/>
                  <w:lang w:val="en-US" w:eastAsia="ru-RU"/>
                </w:rPr>
                <w:t>www</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open</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kaznu</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5E394CBC" w14:textId="77777777" w:rsidR="00C10730" w:rsidRPr="00C10730" w:rsidRDefault="00C10730" w:rsidP="00C10730">
            <w:pPr>
              <w:rPr>
                <w:rFonts w:eastAsia="Calibri"/>
                <w:sz w:val="20"/>
                <w:szCs w:val="20"/>
                <w:lang w:val="en-GB"/>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741A03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5043B747"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4106F033"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239990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5. File 8B: Murphy’s law. Grammar and vocabulary: First conditional, confusing verbs</w:t>
            </w:r>
          </w:p>
          <w:p w14:paraId="36AFE2A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stories ​. Reading the text  on the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97F7D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50BC9A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D9A9B9" w14:textId="77777777" w:rsidTr="00F20CE4">
        <w:trPr>
          <w:trHeight w:val="399"/>
        </w:trPr>
        <w:tc>
          <w:tcPr>
            <w:tcW w:w="937" w:type="dxa"/>
            <w:vMerge/>
            <w:tcBorders>
              <w:left w:val="single" w:sz="6" w:space="0" w:color="000000"/>
              <w:right w:val="single" w:sz="6" w:space="0" w:color="000000"/>
            </w:tcBorders>
            <w:shd w:val="clear" w:color="000000" w:fill="FFFFFF"/>
          </w:tcPr>
          <w:p w14:paraId="50DAEDB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9DD8367"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What will you do in these situations:</w:t>
            </w:r>
          </w:p>
          <w:p w14:paraId="4206FA0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If someone offers you to go to the cinema what  film will you see?</w:t>
            </w:r>
          </w:p>
          <w:p w14:paraId="20B2E93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1">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AAA84F5"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ABB5C8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0CA89C43"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950C94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B4706BA" w14:textId="77777777" w:rsidR="00C10730" w:rsidRPr="00C10730" w:rsidRDefault="00C10730" w:rsidP="00C10730">
            <w:pPr>
              <w:rPr>
                <w:rFonts w:eastAsiaTheme="minorHAnsi"/>
                <w:sz w:val="20"/>
                <w:szCs w:val="20"/>
              </w:rPr>
            </w:pPr>
            <w:r w:rsidRPr="00714810">
              <w:rPr>
                <w:rFonts w:eastAsiaTheme="minorHAnsi"/>
                <w:b/>
                <w:color w:val="000000"/>
                <w:sz w:val="20"/>
                <w:szCs w:val="20"/>
                <w:lang w:val="ru-KZ"/>
              </w:rPr>
              <w:t xml:space="preserve">БОӨЖ </w:t>
            </w:r>
            <w:r w:rsidR="005B1052" w:rsidRPr="00714810">
              <w:rPr>
                <w:rFonts w:eastAsiaTheme="minorHAnsi"/>
                <w:b/>
                <w:color w:val="000000"/>
                <w:sz w:val="20"/>
                <w:szCs w:val="20"/>
              </w:rPr>
              <w:t>2</w:t>
            </w:r>
            <w:r w:rsidRPr="00714810">
              <w:rPr>
                <w:rFonts w:eastAsiaTheme="minorHAnsi"/>
                <w:b/>
                <w:color w:val="000000"/>
                <w:sz w:val="20"/>
                <w:szCs w:val="20"/>
                <w:lang w:val="ru-KZ"/>
              </w:rPr>
              <w:t>.</w:t>
            </w:r>
            <w:r w:rsidRPr="00C10730">
              <w:rPr>
                <w:rFonts w:eastAsiaTheme="minorHAnsi"/>
                <w:sz w:val="20"/>
                <w:szCs w:val="20"/>
              </w:rPr>
              <w:t xml:space="preserve"> Презентация жасау </w:t>
            </w:r>
            <w:r w:rsidRPr="00C10730">
              <w:rPr>
                <w:rFonts w:eastAsiaTheme="minorHAnsi"/>
                <w:color w:val="000000"/>
                <w:sz w:val="20"/>
                <w:szCs w:val="20"/>
                <w:lang w:val="ru-KZ"/>
              </w:rPr>
              <w:t xml:space="preserve">және оны қорғау </w:t>
            </w:r>
            <w:r w:rsidRPr="00C10730">
              <w:rPr>
                <w:rFonts w:eastAsiaTheme="minorHAnsi"/>
                <w:sz w:val="20"/>
                <w:szCs w:val="20"/>
              </w:rPr>
              <w:t>бойынша кеңес</w:t>
            </w:r>
            <w:r w:rsidRPr="00C10730">
              <w:rPr>
                <w:rFonts w:eastAsiaTheme="minorHAnsi"/>
                <w:sz w:val="20"/>
                <w:szCs w:val="20"/>
                <w:lang w:val="ru-KZ"/>
              </w:rPr>
              <w:t xml:space="preserve"> </w:t>
            </w:r>
            <w:r w:rsidRPr="00C10730">
              <w:rPr>
                <w:rFonts w:eastAsiaTheme="minorHAnsi"/>
                <w:sz w:val="20"/>
                <w:szCs w:val="20"/>
              </w:rPr>
              <w:t xml:space="preserve">беру.  </w:t>
            </w:r>
          </w:p>
          <w:p w14:paraId="6EDA0E85" w14:textId="77777777" w:rsidR="00C10730" w:rsidRPr="00C10730" w:rsidRDefault="00C10730" w:rsidP="00C10730">
            <w:pPr>
              <w:rPr>
                <w:rFonts w:eastAsiaTheme="minorHAnsi"/>
                <w:sz w:val="20"/>
                <w:szCs w:val="20"/>
                <w:lang w:val="en-US"/>
              </w:rPr>
            </w:pPr>
            <w:r w:rsidRPr="00C10730">
              <w:rPr>
                <w:rFonts w:eastAsiaTheme="minorHAnsi"/>
                <w:bCs/>
                <w:sz w:val="20"/>
                <w:szCs w:val="20"/>
              </w:rPr>
              <w:t>Тұрақты даму мақсаттары</w:t>
            </w:r>
            <w:r w:rsidRPr="00C10730">
              <w:rPr>
                <w:rFonts w:eastAsiaTheme="minorHAnsi"/>
                <w:sz w:val="20"/>
                <w:szCs w:val="20"/>
              </w:rPr>
              <w:t xml:space="preserve"> бойынша презентация тақырыбы: “</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6BF562"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B18E30" w14:textId="77777777" w:rsidR="00C10730" w:rsidRPr="00C10730" w:rsidRDefault="00C10730" w:rsidP="00C10730">
            <w:pPr>
              <w:rPr>
                <w:rFonts w:eastAsia="Calibri"/>
                <w:sz w:val="20"/>
                <w:szCs w:val="20"/>
                <w:lang w:val="en-US"/>
              </w:rPr>
            </w:pPr>
          </w:p>
        </w:tc>
      </w:tr>
      <w:tr w:rsidR="00C10730" w:rsidRPr="00C10730" w14:paraId="1E67E502" w14:textId="77777777" w:rsidTr="00F20CE4">
        <w:trPr>
          <w:trHeight w:val="20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3B7F5B21" w14:textId="77777777" w:rsidR="00C10730" w:rsidRPr="00C10730" w:rsidRDefault="00C10730" w:rsidP="00C10730">
            <w:pPr>
              <w:rPr>
                <w:rFonts w:eastAsia="Calibri"/>
                <w:sz w:val="20"/>
                <w:szCs w:val="20"/>
                <w:lang w:val="en-US"/>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FD7E1F3"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2. Who is Vivienne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03DC67"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72B2CF2" w14:textId="77777777" w:rsidR="00C10730" w:rsidRPr="00C10730" w:rsidRDefault="00C10730" w:rsidP="00C10730">
            <w:pPr>
              <w:rPr>
                <w:rFonts w:eastAsia="Calibri"/>
                <w:sz w:val="20"/>
                <w:szCs w:val="20"/>
                <w:lang w:val="ru-KZ"/>
              </w:rPr>
            </w:pPr>
          </w:p>
        </w:tc>
      </w:tr>
      <w:tr w:rsidR="00C10730" w:rsidRPr="00C10730" w14:paraId="6D21CF3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2C92DD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AF00F6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lang w:val="ru-RU"/>
              </w:rPr>
              <w:t>С</w:t>
            </w:r>
            <w:r w:rsidRPr="00C10730">
              <w:rPr>
                <w:rFonts w:eastAsiaTheme="minorHAnsi"/>
                <w:color w:val="000000"/>
                <w:sz w:val="20"/>
                <w:szCs w:val="20"/>
                <w:lang w:val="en-US"/>
              </w:rPr>
              <w:t xml:space="preserve"> 6. ​File 8C Who is Vivienne? Grammar: Possessive pronouns</w:t>
            </w:r>
          </w:p>
          <w:p w14:paraId="768AF59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Vocabulary: adverbs of manner. Listening: a story. 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BFDB87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F9B8A9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8174040" w14:textId="77777777" w:rsidTr="00F20CE4">
        <w:trPr>
          <w:trHeight w:val="266"/>
        </w:trPr>
        <w:tc>
          <w:tcPr>
            <w:tcW w:w="937" w:type="dxa"/>
            <w:vMerge/>
            <w:tcBorders>
              <w:left w:val="single" w:sz="6" w:space="0" w:color="000000"/>
              <w:right w:val="single" w:sz="6" w:space="0" w:color="000000"/>
            </w:tcBorders>
            <w:shd w:val="clear" w:color="000000" w:fill="FFFFFF"/>
          </w:tcPr>
          <w:p w14:paraId="4517B94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A2B2D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t>
            </w:r>
            <w:r w:rsidRPr="00C10730">
              <w:rPr>
                <w:rFonts w:eastAsiaTheme="minorHAnsi"/>
                <w:color w:val="000000"/>
                <w:sz w:val="20"/>
                <w:szCs w:val="20"/>
              </w:rPr>
              <w:t xml:space="preserve"> </w:t>
            </w:r>
            <w:r w:rsidRPr="00C10730">
              <w:rPr>
                <w:rFonts w:eastAsiaTheme="minorHAnsi"/>
                <w:color w:val="000000"/>
                <w:sz w:val="20"/>
                <w:szCs w:val="20"/>
                <w:lang w:val="en-US"/>
              </w:rPr>
              <w:t xml:space="preserve">Revise and Check Units 7-8 (Workbook)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2">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79E8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0D7F67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55CC7C4" w14:textId="77777777" w:rsidTr="00F20CE4">
        <w:trPr>
          <w:trHeight w:val="217"/>
        </w:trPr>
        <w:tc>
          <w:tcPr>
            <w:tcW w:w="937" w:type="dxa"/>
            <w:vMerge/>
            <w:tcBorders>
              <w:left w:val="single" w:sz="6" w:space="0" w:color="000000"/>
              <w:bottom w:val="single" w:sz="6" w:space="0" w:color="000000"/>
              <w:right w:val="single" w:sz="6" w:space="0" w:color="000000"/>
            </w:tcBorders>
            <w:shd w:val="clear" w:color="000000" w:fill="FFFFFF"/>
          </w:tcPr>
          <w:p w14:paraId="7F0884E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4DE9D55"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 xml:space="preserve">БӨЖ </w:t>
            </w:r>
            <w:r w:rsidR="005B1052">
              <w:rPr>
                <w:rFonts w:eastAsiaTheme="minorHAnsi"/>
                <w:b/>
                <w:color w:val="000000"/>
                <w:sz w:val="20"/>
                <w:szCs w:val="20"/>
              </w:rPr>
              <w:t>2</w:t>
            </w:r>
            <w:r w:rsidRPr="00C10730">
              <w:rPr>
                <w:rFonts w:eastAsiaTheme="minorHAnsi"/>
                <w:color w:val="000000"/>
                <w:sz w:val="20"/>
                <w:szCs w:val="20"/>
                <w:lang w:val="ru-KZ"/>
              </w:rPr>
              <w:t>.</w:t>
            </w:r>
            <w:r w:rsidRPr="00C10730">
              <w:rPr>
                <w:rFonts w:eastAsiaTheme="minorHAnsi"/>
                <w:bCs/>
                <w:sz w:val="20"/>
                <w:szCs w:val="20"/>
                <w:lang w:val="ru-KZ"/>
              </w:rPr>
              <w:t xml:space="preserve"> Тұрақты даму мақсаттары</w:t>
            </w:r>
            <w:r w:rsidRPr="00C10730">
              <w:rPr>
                <w:rFonts w:eastAsiaTheme="minorHAnsi"/>
                <w:sz w:val="20"/>
                <w:szCs w:val="20"/>
                <w:lang w:val="ru-KZ"/>
              </w:rPr>
              <w:t xml:space="preserve"> бойынша презентация</w:t>
            </w:r>
            <w:r w:rsidRPr="00C10730">
              <w:rPr>
                <w:rFonts w:eastAsiaTheme="minorHAnsi"/>
                <w:sz w:val="20"/>
                <w:szCs w:val="20"/>
              </w:rPr>
              <w:t xml:space="preserve"> қорғау. </w:t>
            </w:r>
            <w:r w:rsidRPr="00C10730">
              <w:rPr>
                <w:rFonts w:eastAsiaTheme="minorHAnsi"/>
                <w:color w:val="000000"/>
                <w:sz w:val="20"/>
                <w:szCs w:val="20"/>
                <w:lang w:val="ru-KZ"/>
              </w:rPr>
              <w:t xml:space="preserve"> 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та</w:t>
            </w:r>
            <w:r w:rsidRPr="00C10730">
              <w:rPr>
                <w:rFonts w:eastAsiaTheme="minorHAnsi"/>
                <w:color w:val="000000"/>
                <w:sz w:val="20"/>
                <w:szCs w:val="20"/>
              </w:rPr>
              <w:t>қырыбы:</w:t>
            </w:r>
            <w:r w:rsidRPr="00C10730">
              <w:rPr>
                <w:rFonts w:eastAsiaTheme="minorHAnsi"/>
                <w:color w:val="000000"/>
                <w:sz w:val="20"/>
                <w:szCs w:val="20"/>
                <w:lang w:val="en-US"/>
              </w:rPr>
              <w:t>“</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r w:rsidRPr="00C10730">
              <w:rPr>
                <w:rFonts w:eastAsiaTheme="minorHAnsi"/>
                <w:color w:val="000000"/>
                <w:sz w:val="20"/>
                <w:szCs w:val="20"/>
                <w:lang w:val="en-US"/>
              </w:rPr>
              <w:t>”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B468770"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C6D16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462E346A" w14:textId="77777777" w:rsidTr="00F20CE4">
        <w:trPr>
          <w:trHeight w:val="490"/>
        </w:trPr>
        <w:tc>
          <w:tcPr>
            <w:tcW w:w="937" w:type="dxa"/>
            <w:vMerge w:val="restart"/>
            <w:tcBorders>
              <w:top w:val="single" w:sz="6" w:space="0" w:color="000000"/>
              <w:left w:val="single" w:sz="6" w:space="0" w:color="000000"/>
              <w:right w:val="single" w:sz="6" w:space="0" w:color="000000"/>
            </w:tcBorders>
            <w:shd w:val="clear" w:color="000000" w:fill="FFFFFF"/>
          </w:tcPr>
          <w:p w14:paraId="336898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7</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AF285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rPr>
              <w:t xml:space="preserve">ПС. </w:t>
            </w:r>
            <w:r w:rsidRPr="00C10730">
              <w:rPr>
                <w:rFonts w:eastAsiaTheme="minorHAnsi"/>
                <w:color w:val="000000"/>
                <w:sz w:val="20"/>
                <w:szCs w:val="20"/>
                <w:lang w:val="en-US"/>
              </w:rPr>
              <w:t>7. ​ File 9A Beware of the dog. Grammar and vocabulary: second conditionals and animals. Reading: Would you know what to do? Listening: The most dangerous animals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AC44A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BD2EF2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3BAB63D6" w14:textId="77777777" w:rsidTr="005B1052">
        <w:trPr>
          <w:trHeight w:val="45"/>
        </w:trPr>
        <w:tc>
          <w:tcPr>
            <w:tcW w:w="937" w:type="dxa"/>
            <w:vMerge/>
            <w:tcBorders>
              <w:left w:val="single" w:sz="6" w:space="0" w:color="000000"/>
              <w:right w:val="single" w:sz="6" w:space="0" w:color="000000"/>
            </w:tcBorders>
            <w:shd w:val="clear" w:color="000000" w:fill="FFFFFF"/>
          </w:tcPr>
          <w:p w14:paraId="759DA0A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B28C77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 on the topic “Describe your favourite animal”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679CF5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A13262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3A4CAA09" w14:textId="77777777" w:rsidTr="005B1052">
        <w:trPr>
          <w:trHeight w:val="243"/>
        </w:trPr>
        <w:tc>
          <w:tcPr>
            <w:tcW w:w="937" w:type="dxa"/>
            <w:vMerge/>
            <w:tcBorders>
              <w:left w:val="single" w:sz="6" w:space="0" w:color="000000"/>
              <w:right w:val="single" w:sz="6" w:space="0" w:color="000000"/>
            </w:tcBorders>
            <w:shd w:val="clear" w:color="000000" w:fill="FFFFFF"/>
          </w:tcPr>
          <w:p w14:paraId="3921CF07"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110018E" w14:textId="77777777" w:rsidR="005B1052" w:rsidRPr="00C10730" w:rsidRDefault="005B1052" w:rsidP="00C10730">
            <w:pPr>
              <w:rPr>
                <w:rFonts w:eastAsiaTheme="minorHAnsi"/>
                <w:color w:val="000000"/>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187F66"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CDC4B96" w14:textId="77777777" w:rsidR="005B1052" w:rsidRPr="00C10730" w:rsidRDefault="005B1052" w:rsidP="00C10730">
            <w:pPr>
              <w:rPr>
                <w:rFonts w:eastAsiaTheme="minorHAnsi"/>
                <w:color w:val="000000"/>
                <w:sz w:val="20"/>
                <w:szCs w:val="20"/>
                <w:lang w:val="ru-KZ"/>
              </w:rPr>
            </w:pPr>
          </w:p>
        </w:tc>
      </w:tr>
      <w:tr w:rsidR="00C10730" w:rsidRPr="00C10730" w14:paraId="7C41F758" w14:textId="77777777" w:rsidTr="00F20CE4">
        <w:trPr>
          <w:trHeight w:val="210"/>
        </w:trPr>
        <w:tc>
          <w:tcPr>
            <w:tcW w:w="937" w:type="dxa"/>
            <w:vMerge/>
            <w:tcBorders>
              <w:left w:val="single" w:sz="6" w:space="0" w:color="000000"/>
              <w:bottom w:val="single" w:sz="6" w:space="0" w:color="000000"/>
              <w:right w:val="single" w:sz="6" w:space="0" w:color="000000"/>
            </w:tcBorders>
            <w:shd w:val="clear" w:color="000000" w:fill="FFFFFF"/>
          </w:tcPr>
          <w:p w14:paraId="2A23EE5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7C507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Test 1 (Grammar and Vocabulary; Speaking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F2871B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D9EB2E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25</w:t>
            </w:r>
          </w:p>
        </w:tc>
      </w:tr>
      <w:tr w:rsidR="00C10730" w:rsidRPr="00C10730" w14:paraId="411D7B53" w14:textId="77777777" w:rsidTr="00F20CE4">
        <w:trPr>
          <w:trHeight w:val="200"/>
        </w:trPr>
        <w:tc>
          <w:tcPr>
            <w:tcW w:w="869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9BAEA6D" w14:textId="77777777" w:rsidR="00C10730" w:rsidRPr="00C10730" w:rsidRDefault="00C10730" w:rsidP="00C10730">
            <w:pPr>
              <w:rPr>
                <w:rFonts w:eastAsiaTheme="minorHAnsi"/>
                <w:b/>
                <w:sz w:val="20"/>
                <w:szCs w:val="20"/>
                <w:lang w:val="ru-KZ"/>
              </w:rPr>
            </w:pPr>
            <w:r w:rsidRPr="00C10730">
              <w:rPr>
                <w:rFonts w:eastAsiaTheme="minorHAnsi"/>
                <w:b/>
                <w:color w:val="000000"/>
                <w:sz w:val="20"/>
                <w:szCs w:val="20"/>
                <w:lang w:val="ru-KZ"/>
              </w:rPr>
              <w:t>А</w:t>
            </w:r>
            <w:r w:rsidRPr="00C10730">
              <w:rPr>
                <w:rFonts w:eastAsiaTheme="minorHAnsi"/>
                <w:b/>
                <w:color w:val="000000"/>
                <w:sz w:val="20"/>
                <w:szCs w:val="20"/>
              </w:rPr>
              <w:t>ралық бақалау</w:t>
            </w:r>
            <w:r w:rsidRPr="00C10730">
              <w:rPr>
                <w:rFonts w:eastAsiaTheme="minorHAnsi"/>
                <w:b/>
                <w:color w:val="000000"/>
                <w:sz w:val="20"/>
                <w:szCs w:val="20"/>
                <w:lang w:val="ru-KZ"/>
              </w:rPr>
              <w:t xml:space="preserve"> 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2C00A06"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C4D6B6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100</w:t>
            </w:r>
          </w:p>
        </w:tc>
      </w:tr>
      <w:tr w:rsidR="00C10730" w:rsidRPr="00C10730" w14:paraId="3761556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2310E83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8</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A916E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8. File 9B. Fear of net. Grammar and vocabulary: present perfect + for and since, words related to fear phrases with for and since. Listening: Phobias.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3E0EAC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69C5B2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055CE49" w14:textId="77777777" w:rsidTr="00F20CE4">
        <w:trPr>
          <w:trHeight w:val="250"/>
        </w:trPr>
        <w:tc>
          <w:tcPr>
            <w:tcW w:w="937" w:type="dxa"/>
            <w:vMerge/>
            <w:tcBorders>
              <w:left w:val="single" w:sz="6" w:space="0" w:color="000000"/>
              <w:right w:val="single" w:sz="6" w:space="0" w:color="000000"/>
            </w:tcBorders>
            <w:shd w:val="clear" w:color="000000" w:fill="FFFFFF"/>
          </w:tcPr>
          <w:p w14:paraId="2C16751D"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497967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Speaking about phobias:What are afraid of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673AD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D29974"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2B6C31ED" w14:textId="77777777" w:rsidTr="00F20CE4">
        <w:trPr>
          <w:trHeight w:val="39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6D783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9</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4DD0CE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9. ​ File 9C  Scream queens. Grammar and vocabulary: Present Perfect/Past. Biographies</w:t>
            </w:r>
          </w:p>
          <w:p w14:paraId="6F442F8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Text on specialty. Listening: Biography of a famous actor’s son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DFA6A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0859DD" w14:textId="77777777" w:rsidR="00C10730" w:rsidRPr="009D76AE" w:rsidRDefault="009D76AE" w:rsidP="00C10730">
            <w:pPr>
              <w:rPr>
                <w:rFonts w:eastAsiaTheme="minorHAnsi"/>
                <w:sz w:val="20"/>
                <w:szCs w:val="20"/>
                <w:lang w:val="ru-RU"/>
              </w:rPr>
            </w:pPr>
            <w:r>
              <w:rPr>
                <w:rFonts w:eastAsiaTheme="minorHAnsi"/>
                <w:color w:val="000000"/>
                <w:sz w:val="20"/>
                <w:szCs w:val="20"/>
                <w:lang w:val="ru-RU"/>
              </w:rPr>
              <w:t>3</w:t>
            </w:r>
          </w:p>
        </w:tc>
      </w:tr>
      <w:tr w:rsidR="009D76AE" w:rsidRPr="00C10730" w14:paraId="7C01FC97" w14:textId="77777777" w:rsidTr="009D76AE">
        <w:trPr>
          <w:trHeight w:val="18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0C4253D"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D594B0"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w:t>
            </w:r>
            <w:r w:rsidRPr="009D76AE">
              <w:rPr>
                <w:rFonts w:eastAsiaTheme="minorHAnsi"/>
                <w:color w:val="000000"/>
                <w:sz w:val="20"/>
                <w:szCs w:val="20"/>
                <w:lang w:val="en-US"/>
              </w:rPr>
              <w:t xml:space="preserve"> </w:t>
            </w:r>
            <w:r>
              <w:rPr>
                <w:rFonts w:eastAsiaTheme="minorHAnsi"/>
                <w:color w:val="000000"/>
                <w:sz w:val="20"/>
                <w:szCs w:val="20"/>
                <w:lang w:val="en-US"/>
              </w:rPr>
              <w:t xml:space="preserve">Exercises from workbook. File 9B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B6039F"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4B5C2E0" w14:textId="77777777" w:rsidR="009D76AE" w:rsidRP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06A8A933" w14:textId="77777777" w:rsidTr="00F20CE4">
        <w:trPr>
          <w:trHeight w:val="300"/>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3441860"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6680DE5" w14:textId="77777777" w:rsidR="00C10730" w:rsidRPr="00C10730" w:rsidRDefault="005B1052" w:rsidP="005B1052">
            <w:pPr>
              <w:rPr>
                <w:rFonts w:eastAsiaTheme="minorHAnsi"/>
                <w:sz w:val="20"/>
                <w:szCs w:val="20"/>
                <w:lang w:val="en-US"/>
              </w:rPr>
            </w:pPr>
            <w:r w:rsidRPr="00C10730">
              <w:rPr>
                <w:b/>
                <w:sz w:val="20"/>
                <w:szCs w:val="20"/>
              </w:rPr>
              <w:t>ОБӨЖ</w:t>
            </w:r>
            <w:r w:rsidR="00C10730" w:rsidRPr="005B1052">
              <w:rPr>
                <w:rFonts w:eastAsiaTheme="minorHAnsi"/>
                <w:b/>
                <w:color w:val="000000"/>
                <w:sz w:val="20"/>
                <w:szCs w:val="20"/>
                <w:lang w:val="ru-KZ"/>
              </w:rPr>
              <w:t xml:space="preserve"> </w:t>
            </w:r>
            <w:r w:rsidRPr="005B1052">
              <w:rPr>
                <w:rFonts w:eastAsiaTheme="minorHAnsi"/>
                <w:b/>
                <w:color w:val="000000"/>
                <w:sz w:val="20"/>
                <w:szCs w:val="20"/>
              </w:rPr>
              <w:t>4</w:t>
            </w:r>
            <w:r w:rsidR="00C10730" w:rsidRPr="00C10730">
              <w:rPr>
                <w:rFonts w:eastAsiaTheme="minorHAnsi"/>
                <w:color w:val="000000"/>
                <w:sz w:val="20"/>
                <w:szCs w:val="20"/>
                <w:lang w:val="ru-KZ"/>
              </w:rPr>
              <w:t xml:space="preserve"> бойынша кеңес беру. Тақырыбы</w:t>
            </w:r>
            <w:r w:rsidR="00C10730" w:rsidRPr="00C10730">
              <w:rPr>
                <w:rFonts w:eastAsiaTheme="minorHAnsi"/>
                <w:color w:val="000000"/>
                <w:sz w:val="20"/>
                <w:szCs w:val="20"/>
                <w:lang w:val="en-US"/>
              </w:rPr>
              <w:t>: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E9B6C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115A6B2" w14:textId="77777777" w:rsidR="00C10730" w:rsidRPr="00C10730" w:rsidRDefault="00C10730" w:rsidP="00C10730">
            <w:pPr>
              <w:rPr>
                <w:rFonts w:eastAsia="Calibri"/>
                <w:sz w:val="20"/>
                <w:szCs w:val="20"/>
                <w:lang w:val="en-US"/>
              </w:rPr>
            </w:pPr>
          </w:p>
        </w:tc>
      </w:tr>
      <w:tr w:rsidR="00C10730" w:rsidRPr="00C10730" w14:paraId="4D23BF91"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0F6FB54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B8A8E5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10. File 10 A – File 10 B   Into the net / Early birds</w:t>
            </w:r>
          </w:p>
          <w:p w14:paraId="1D8414E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Text on specialty. Listening: Football commentary. Speaking:  You love sport or hate it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F236FB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D825C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A155D81" w14:textId="77777777" w:rsidTr="00F20CE4">
        <w:trPr>
          <w:trHeight w:val="238"/>
        </w:trPr>
        <w:tc>
          <w:tcPr>
            <w:tcW w:w="937" w:type="dxa"/>
            <w:vMerge/>
            <w:tcBorders>
              <w:left w:val="single" w:sz="6" w:space="0" w:color="000000"/>
              <w:right w:val="single" w:sz="6" w:space="0" w:color="000000"/>
            </w:tcBorders>
            <w:shd w:val="clear" w:color="000000" w:fill="FFFFFF"/>
          </w:tcPr>
          <w:p w14:paraId="6F78FD6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9F6A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Describe  the rules of any sport  (Discussion)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1C204F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B44D11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766E92C1"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0B10006"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15A97B6"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4</w:t>
            </w:r>
            <w:r w:rsidRPr="005840C2">
              <w:rPr>
                <w:rFonts w:eastAsiaTheme="minorHAnsi"/>
                <w:b/>
                <w:color w:val="000000"/>
                <w:sz w:val="20"/>
                <w:szCs w:val="20"/>
                <w:lang w:val="en-US"/>
              </w:rPr>
              <w:t>:</w:t>
            </w:r>
            <w:r w:rsidRPr="00C10730">
              <w:rPr>
                <w:rFonts w:eastAsiaTheme="minorHAnsi"/>
                <w:color w:val="000000"/>
                <w:sz w:val="20"/>
                <w:szCs w:val="20"/>
                <w:lang w:val="en-US"/>
              </w:rPr>
              <w:t xml:space="preserve">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B7AD71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299842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2EEEDFF2" w14:textId="77777777" w:rsidTr="00F20CE4">
        <w:trPr>
          <w:trHeight w:val="18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0B00F77B"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22E10E"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3.  International inventions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20B8D8"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A5FF961" w14:textId="77777777" w:rsidR="00C10730" w:rsidRPr="00C10730" w:rsidRDefault="00C10730" w:rsidP="00C10730">
            <w:pPr>
              <w:rPr>
                <w:rFonts w:eastAsia="Calibri"/>
                <w:sz w:val="20"/>
                <w:szCs w:val="20"/>
                <w:lang w:val="ru-KZ"/>
              </w:rPr>
            </w:pPr>
          </w:p>
        </w:tc>
      </w:tr>
      <w:tr w:rsidR="00C10730" w:rsidRPr="00C10730" w14:paraId="019FC9DA"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D121B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11</w:t>
            </w:r>
          </w:p>
          <w:p w14:paraId="5AB0671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ab/>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C6FF94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11. File  10 C  International inventions</w:t>
            </w:r>
          </w:p>
          <w:p w14:paraId="2EBB18C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and vocabulary: Passive. People from different countries</w:t>
            </w:r>
          </w:p>
          <w:p w14:paraId="5AB220B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Communication task p. 106 p. 111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9D326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FA3FFF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6FF7F80"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6A0F74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DEDB272"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Speaking: Make the story about your home town using passive voice.</w:t>
            </w:r>
          </w:p>
          <w:p w14:paraId="52E3AA1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3">
              <w:r w:rsidRPr="00C10730">
                <w:rPr>
                  <w:rFonts w:eastAsiaTheme="minorHAnsi"/>
                  <w:color w:val="0563C1" w:themeColor="hyperlink"/>
                  <w:sz w:val="20"/>
                  <w:szCs w:val="20"/>
                  <w:u w:val="single"/>
                  <w:lang w:val="en-US" w:eastAsia="ru-RU"/>
                </w:rPr>
                <w:t>www.open.kaznu.kz</w:t>
              </w:r>
            </w:hyperlink>
            <w:r w:rsidRPr="00C10730">
              <w:rPr>
                <w:rFonts w:eastAsiaTheme="minorHAnsi"/>
                <w:sz w:val="20"/>
                <w:szCs w:val="20"/>
                <w:lang w:val="en-US"/>
              </w:rPr>
              <w:t xml:space="preserv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01E73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B0EEF4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1B9E3D19" w14:textId="77777777" w:rsidTr="00F20CE4">
        <w:trPr>
          <w:trHeight w:val="302"/>
        </w:trPr>
        <w:tc>
          <w:tcPr>
            <w:tcW w:w="937" w:type="dxa"/>
            <w:vMerge w:val="restart"/>
            <w:tcBorders>
              <w:top w:val="single" w:sz="6" w:space="0" w:color="000000"/>
              <w:left w:val="single" w:sz="6" w:space="0" w:color="000000"/>
              <w:right w:val="single" w:sz="6" w:space="0" w:color="000000"/>
            </w:tcBorders>
            <w:shd w:val="clear" w:color="000000" w:fill="FFFFFF"/>
          </w:tcPr>
          <w:p w14:paraId="12CAF4C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1DD86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12​. File 11 A Ask the teacher. Grammar and vocabulary: used to /school subjects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704AEC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9B1F8A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0FDAC0F" w14:textId="77777777" w:rsidTr="00F20CE4">
        <w:trPr>
          <w:trHeight w:val="176"/>
        </w:trPr>
        <w:tc>
          <w:tcPr>
            <w:tcW w:w="937" w:type="dxa"/>
            <w:vMerge/>
            <w:tcBorders>
              <w:left w:val="single" w:sz="6" w:space="0" w:color="000000"/>
              <w:right w:val="single" w:sz="6" w:space="0" w:color="000000"/>
            </w:tcBorders>
            <w:shd w:val="clear" w:color="000000" w:fill="FFFFFF"/>
          </w:tcPr>
          <w:p w14:paraId="209AB4A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A11834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Workbook grammar and vocabulary exercises (Units 11 A)</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E6D48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E73F15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03FEC4C4" w14:textId="77777777" w:rsidTr="00F20CE4">
        <w:trPr>
          <w:trHeight w:val="176"/>
        </w:trPr>
        <w:tc>
          <w:tcPr>
            <w:tcW w:w="937" w:type="dxa"/>
            <w:tcBorders>
              <w:left w:val="single" w:sz="6" w:space="0" w:color="000000"/>
              <w:right w:val="single" w:sz="6" w:space="0" w:color="000000"/>
            </w:tcBorders>
            <w:shd w:val="clear" w:color="000000" w:fill="FFFFFF"/>
          </w:tcPr>
          <w:p w14:paraId="5EBE8A0C"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C2DCF4" w14:textId="77777777" w:rsidR="005B1052" w:rsidRPr="00714810" w:rsidRDefault="005B1052" w:rsidP="00714810">
            <w:pPr>
              <w:rPr>
                <w:rFonts w:eastAsiaTheme="minorHAnsi"/>
                <w:color w:val="000000"/>
                <w:sz w:val="20"/>
                <w:szCs w:val="20"/>
                <w:lang w:val="ru-KZ"/>
              </w:rPr>
            </w:pPr>
            <w:r w:rsidRPr="00714810">
              <w:rPr>
                <w:b/>
                <w:sz w:val="20"/>
                <w:szCs w:val="20"/>
              </w:rPr>
              <w:t xml:space="preserve">ОБӨЖ 5. </w:t>
            </w:r>
            <w:r w:rsidRPr="00714810">
              <w:rPr>
                <w:sz w:val="20"/>
                <w:szCs w:val="20"/>
              </w:rPr>
              <w:t xml:space="preserve">кеңес беру </w:t>
            </w:r>
            <w:r w:rsidR="00714810">
              <w:rPr>
                <w:sz w:val="20"/>
                <w:szCs w:val="20"/>
              </w:rPr>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4A35A61"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CEF7A2" w14:textId="77777777" w:rsidR="005B1052" w:rsidRPr="00C10730" w:rsidRDefault="005B1052" w:rsidP="00C10730">
            <w:pPr>
              <w:rPr>
                <w:rFonts w:eastAsiaTheme="minorHAnsi"/>
                <w:color w:val="000000"/>
                <w:sz w:val="20"/>
                <w:szCs w:val="20"/>
                <w:lang w:val="ru-KZ"/>
              </w:rPr>
            </w:pPr>
          </w:p>
        </w:tc>
      </w:tr>
      <w:tr w:rsidR="00C10730" w:rsidRPr="00C10730" w14:paraId="32607D24"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5FCF4E8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05254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13 File  11 B – File 11 C   Help I can’t decide / Twinstrangers.net</w:t>
            </w:r>
          </w:p>
          <w:p w14:paraId="7374F00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 Twinstrangers.net. Listening: A talk: Is too much choice making us unhappy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28724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2B55A9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132B401" w14:textId="77777777" w:rsidTr="00F20CE4">
        <w:trPr>
          <w:trHeight w:val="318"/>
        </w:trPr>
        <w:tc>
          <w:tcPr>
            <w:tcW w:w="937" w:type="dxa"/>
            <w:vMerge/>
            <w:tcBorders>
              <w:left w:val="single" w:sz="6" w:space="0" w:color="000000"/>
              <w:right w:val="single" w:sz="6" w:space="0" w:color="000000"/>
            </w:tcBorders>
            <w:shd w:val="clear" w:color="000000" w:fill="FFFFFF"/>
          </w:tcPr>
          <w:p w14:paraId="3AAD895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E7AE8C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Workbook Unit 11 B-C (grammar and vocabulary exercises)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421FFF"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FD2487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44A7F874" w14:textId="77777777" w:rsidTr="00F20CE4">
        <w:trPr>
          <w:trHeight w:val="318"/>
        </w:trPr>
        <w:tc>
          <w:tcPr>
            <w:tcW w:w="937" w:type="dxa"/>
            <w:tcBorders>
              <w:left w:val="single" w:sz="6" w:space="0" w:color="000000"/>
              <w:right w:val="single" w:sz="6" w:space="0" w:color="000000"/>
            </w:tcBorders>
            <w:shd w:val="clear" w:color="000000" w:fill="FFFFFF"/>
          </w:tcPr>
          <w:p w14:paraId="21305BBD"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73C1F2D" w14:textId="77777777" w:rsidR="005B1052" w:rsidRPr="00714810" w:rsidRDefault="005B1052" w:rsidP="00714810">
            <w:pPr>
              <w:rPr>
                <w:rFonts w:eastAsiaTheme="minorHAnsi"/>
                <w:color w:val="000000"/>
                <w:sz w:val="20"/>
                <w:szCs w:val="20"/>
              </w:rPr>
            </w:pPr>
            <w:r w:rsidRPr="00C10730">
              <w:rPr>
                <w:b/>
                <w:sz w:val="20"/>
                <w:szCs w:val="20"/>
              </w:rPr>
              <w:t xml:space="preserve">БӨЖ </w:t>
            </w:r>
            <w:r>
              <w:rPr>
                <w:b/>
                <w:sz w:val="20"/>
                <w:szCs w:val="20"/>
              </w:rPr>
              <w:t>5</w:t>
            </w:r>
            <w:r w:rsidRPr="00C10730">
              <w:rPr>
                <w:b/>
                <w:sz w:val="20"/>
                <w:szCs w:val="20"/>
              </w:rPr>
              <w:t>:</w:t>
            </w:r>
            <w:r w:rsidRPr="00714810">
              <w:rPr>
                <w:b/>
                <w:sz w:val="20"/>
                <w:szCs w:val="20"/>
                <w:lang w:val="en-US"/>
              </w:rPr>
              <w:t xml:space="preserve"> </w:t>
            </w:r>
            <w:r w:rsidRPr="00C10730">
              <w:rPr>
                <w:b/>
                <w:sz w:val="20"/>
                <w:szCs w:val="20"/>
              </w:rPr>
              <w:t>Presentation</w:t>
            </w:r>
            <w:r w:rsidR="00714810" w:rsidRPr="00571C79">
              <w:rPr>
                <w:lang w:val="en"/>
              </w:rPr>
              <w:t xml:space="preserve"> </w:t>
            </w:r>
            <w:r w:rsidR="00714810">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84E00F"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C9469B4" w14:textId="77777777" w:rsidR="005B1052" w:rsidRPr="005B1052" w:rsidRDefault="005B1052" w:rsidP="00C10730">
            <w:pPr>
              <w:rPr>
                <w:rFonts w:eastAsiaTheme="minorHAnsi"/>
                <w:color w:val="000000"/>
                <w:sz w:val="20"/>
                <w:szCs w:val="20"/>
              </w:rPr>
            </w:pPr>
            <w:r>
              <w:rPr>
                <w:rFonts w:eastAsiaTheme="minorHAnsi"/>
                <w:color w:val="000000"/>
                <w:sz w:val="20"/>
                <w:szCs w:val="20"/>
              </w:rPr>
              <w:t>20</w:t>
            </w:r>
          </w:p>
        </w:tc>
      </w:tr>
      <w:tr w:rsidR="00C10730" w:rsidRPr="00C10730" w14:paraId="45CF767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7AF360B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5D23FD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14.  File  12 A – 12 B    Unbelievable / Think before you speak</w:t>
            </w:r>
          </w:p>
          <w:p w14:paraId="4DE91D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en-US"/>
              </w:rPr>
              <w:t>Grammar and vocabulary: Past Perfect, Reported speech, time expression, say or tell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1839F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74E05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2ECA3D8" w14:textId="77777777" w:rsidTr="00F20CE4">
        <w:trPr>
          <w:trHeight w:val="195"/>
        </w:trPr>
        <w:tc>
          <w:tcPr>
            <w:tcW w:w="937" w:type="dxa"/>
            <w:vMerge/>
            <w:tcBorders>
              <w:left w:val="single" w:sz="6" w:space="0" w:color="000000"/>
              <w:right w:val="single" w:sz="6" w:space="0" w:color="000000"/>
            </w:tcBorders>
            <w:shd w:val="clear" w:color="000000" w:fill="FFFFFF"/>
          </w:tcPr>
          <w:p w14:paraId="4300DD0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2BD339"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Workbook exercises (grammar and vocabulary ) Files 12 A and 12 B</w:t>
            </w:r>
          </w:p>
          <w:p w14:paraId="1352F35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4">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04E554D"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82B5F1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1FEA3335" w14:textId="77777777" w:rsidTr="00F20CE4">
        <w:trPr>
          <w:trHeight w:val="195"/>
        </w:trPr>
        <w:tc>
          <w:tcPr>
            <w:tcW w:w="937" w:type="dxa"/>
            <w:tcBorders>
              <w:left w:val="single" w:sz="6" w:space="0" w:color="000000"/>
              <w:right w:val="single" w:sz="6" w:space="0" w:color="000000"/>
            </w:tcBorders>
            <w:shd w:val="clear" w:color="000000" w:fill="FFFFFF"/>
          </w:tcPr>
          <w:p w14:paraId="4B5653CF"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DA0AD6" w14:textId="77777777" w:rsidR="005B1052" w:rsidRPr="00C10730" w:rsidRDefault="005B1052" w:rsidP="00C10730">
            <w:pPr>
              <w:rPr>
                <w:rFonts w:eastAsiaTheme="minorHAnsi"/>
                <w:color w:val="000000"/>
                <w:sz w:val="20"/>
                <w:szCs w:val="20"/>
              </w:rPr>
            </w:pPr>
            <w:r w:rsidRPr="00C10730">
              <w:rPr>
                <w:b/>
                <w:sz w:val="20"/>
                <w:szCs w:val="20"/>
              </w:rPr>
              <w:t>ОБӨЖ</w:t>
            </w:r>
            <w:r>
              <w:rPr>
                <w:b/>
                <w:sz w:val="20"/>
                <w:szCs w:val="20"/>
              </w:rPr>
              <w:t xml:space="preserve"> 6. </w:t>
            </w:r>
            <w:r>
              <w:rPr>
                <w:sz w:val="20"/>
                <w:szCs w:val="20"/>
              </w:rPr>
              <w:t xml:space="preserve">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CDE8E08"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FB9E07" w14:textId="77777777" w:rsidR="005B1052" w:rsidRPr="00C10730" w:rsidRDefault="005B1052" w:rsidP="00C10730">
            <w:pPr>
              <w:rPr>
                <w:rFonts w:eastAsiaTheme="minorHAnsi"/>
                <w:color w:val="000000"/>
                <w:sz w:val="20"/>
                <w:szCs w:val="20"/>
                <w:lang w:val="ru-KZ"/>
              </w:rPr>
            </w:pPr>
          </w:p>
        </w:tc>
      </w:tr>
      <w:tr w:rsidR="00C10730" w:rsidRPr="00C10730" w14:paraId="66BE3A1E" w14:textId="77777777" w:rsidTr="00F20CE4">
        <w:trPr>
          <w:trHeight w:val="768"/>
        </w:trPr>
        <w:tc>
          <w:tcPr>
            <w:tcW w:w="937" w:type="dxa"/>
            <w:vMerge w:val="restart"/>
            <w:tcBorders>
              <w:top w:val="single" w:sz="6" w:space="0" w:color="000000"/>
              <w:left w:val="single" w:sz="6" w:space="0" w:color="000000"/>
              <w:right w:val="single" w:sz="6" w:space="0" w:color="000000"/>
            </w:tcBorders>
            <w:shd w:val="clear" w:color="000000" w:fill="FFFFFF"/>
          </w:tcPr>
          <w:p w14:paraId="76BB48B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9E1E48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15.  File 12 C  The English file Quiz</w:t>
            </w:r>
          </w:p>
          <w:p w14:paraId="3A0A057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Revision of grammar and vocabulary. Speaking: Asking and answering questions in reported speech</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D804C9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E073D0F" w14:textId="77777777" w:rsidR="00C10730" w:rsidRPr="009D76AE" w:rsidRDefault="009D76AE" w:rsidP="00C10730">
            <w:pPr>
              <w:rPr>
                <w:rFonts w:eastAsiaTheme="minorHAnsi"/>
                <w:sz w:val="20"/>
                <w:szCs w:val="20"/>
                <w:lang w:val="en-US"/>
              </w:rPr>
            </w:pPr>
            <w:r>
              <w:rPr>
                <w:rFonts w:eastAsiaTheme="minorHAnsi"/>
                <w:color w:val="000000"/>
                <w:sz w:val="20"/>
                <w:szCs w:val="20"/>
                <w:lang w:val="en-US"/>
              </w:rPr>
              <w:t>3</w:t>
            </w:r>
          </w:p>
        </w:tc>
      </w:tr>
      <w:tr w:rsidR="009D76AE" w:rsidRPr="00C10730" w14:paraId="38F20E95" w14:textId="77777777" w:rsidTr="009D76AE">
        <w:trPr>
          <w:trHeight w:val="270"/>
        </w:trPr>
        <w:tc>
          <w:tcPr>
            <w:tcW w:w="937" w:type="dxa"/>
            <w:vMerge/>
            <w:tcBorders>
              <w:top w:val="single" w:sz="6" w:space="0" w:color="000000"/>
              <w:left w:val="single" w:sz="6" w:space="0" w:color="000000"/>
              <w:right w:val="single" w:sz="6" w:space="0" w:color="000000"/>
            </w:tcBorders>
            <w:shd w:val="clear" w:color="000000" w:fill="FFFFFF"/>
          </w:tcPr>
          <w:p w14:paraId="2AC890A7"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B6224E4"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xml:space="preserve">. Workbook exercises (grammar and vocabulary ) </w:t>
            </w:r>
            <w:r>
              <w:rPr>
                <w:rFonts w:eastAsiaTheme="minorHAnsi"/>
                <w:color w:val="000000"/>
                <w:sz w:val="20"/>
                <w:szCs w:val="20"/>
                <w:lang w:val="en-US"/>
              </w:rPr>
              <w:t>Revision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2E30F2"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A187FF8" w14:textId="77777777" w:rsid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25C093AD" w14:textId="77777777" w:rsidTr="00F20CE4">
        <w:trPr>
          <w:trHeight w:val="222"/>
        </w:trPr>
        <w:tc>
          <w:tcPr>
            <w:tcW w:w="937" w:type="dxa"/>
            <w:vMerge/>
            <w:tcBorders>
              <w:left w:val="single" w:sz="6" w:space="0" w:color="000000"/>
              <w:right w:val="single" w:sz="6" w:space="0" w:color="000000"/>
            </w:tcBorders>
            <w:shd w:val="clear" w:color="000000" w:fill="FFFFFF"/>
          </w:tcPr>
          <w:p w14:paraId="39263A87"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AA02310" w14:textId="77777777" w:rsidR="00C10730" w:rsidRPr="00C10730" w:rsidRDefault="005B1052" w:rsidP="00C10730">
            <w:pPr>
              <w:rPr>
                <w:rFonts w:eastAsiaTheme="minorHAnsi"/>
                <w:sz w:val="20"/>
                <w:szCs w:val="20"/>
                <w:lang w:val="ru-KZ"/>
              </w:rPr>
            </w:pPr>
            <w:r w:rsidRPr="00C10730">
              <w:rPr>
                <w:b/>
                <w:sz w:val="20"/>
                <w:szCs w:val="20"/>
              </w:rPr>
              <w:t>ОБӨЖ</w:t>
            </w:r>
            <w:r>
              <w:rPr>
                <w:b/>
                <w:sz w:val="20"/>
                <w:szCs w:val="20"/>
              </w:rPr>
              <w:t xml:space="preserve"> 7. </w:t>
            </w:r>
            <w:r w:rsidR="00C10730" w:rsidRPr="00C10730">
              <w:rPr>
                <w:rFonts w:eastAsiaTheme="minorHAnsi"/>
                <w:color w:val="000000"/>
                <w:sz w:val="20"/>
                <w:szCs w:val="20"/>
                <w:lang w:val="ru-KZ"/>
              </w:rPr>
              <w:t>А</w:t>
            </w:r>
            <w:r w:rsidR="00C10730" w:rsidRPr="00C10730">
              <w:rPr>
                <w:rFonts w:eastAsiaTheme="minorHAnsi"/>
                <w:color w:val="000000"/>
                <w:sz w:val="20"/>
                <w:szCs w:val="20"/>
              </w:rPr>
              <w:t xml:space="preserve">ралық бақылау </w:t>
            </w:r>
            <w:r w:rsidR="00C10730" w:rsidRPr="00C10730">
              <w:rPr>
                <w:rFonts w:eastAsiaTheme="minorHAnsi"/>
                <w:color w:val="000000"/>
                <w:sz w:val="20"/>
                <w:szCs w:val="20"/>
                <w:lang w:val="ru-KZ"/>
              </w:rPr>
              <w:t xml:space="preserve"> 2 тапсыру бойынша 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6DE45F"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EDED5E5" w14:textId="77777777" w:rsidR="00C10730" w:rsidRPr="00C10730" w:rsidRDefault="00C10730" w:rsidP="00C10730">
            <w:pPr>
              <w:rPr>
                <w:rFonts w:eastAsia="Calibri"/>
                <w:sz w:val="20"/>
                <w:szCs w:val="20"/>
                <w:lang w:val="ru-KZ"/>
              </w:rPr>
            </w:pPr>
          </w:p>
        </w:tc>
      </w:tr>
      <w:tr w:rsidR="00C10730" w:rsidRPr="00C10730" w14:paraId="45A220DE"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67EE1362" w14:textId="77777777" w:rsidR="00C10730" w:rsidRPr="005B1052"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36A980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А</w:t>
            </w:r>
            <w:r w:rsidRPr="00C10730">
              <w:rPr>
                <w:rFonts w:eastAsiaTheme="minorHAnsi"/>
                <w:color w:val="000000"/>
                <w:sz w:val="20"/>
                <w:szCs w:val="20"/>
              </w:rPr>
              <w:t xml:space="preserve">ралық бақылау </w:t>
            </w:r>
            <w:r w:rsidRPr="00C10730">
              <w:rPr>
                <w:rFonts w:eastAsiaTheme="minorHAnsi"/>
                <w:color w:val="000000"/>
                <w:sz w:val="20"/>
                <w:szCs w:val="20"/>
                <w:lang w:val="ru-KZ"/>
              </w:rPr>
              <w:t xml:space="preserve"> 2</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B562C71"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F3A8D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18BDC8BF"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7D3C4C7" w14:textId="77777777" w:rsidR="00C10730" w:rsidRPr="00C10730" w:rsidRDefault="00C10730" w:rsidP="00C10730">
            <w:pPr>
              <w:rPr>
                <w:rFonts w:eastAsiaTheme="minorHAnsi"/>
                <w:color w:val="000000"/>
                <w:sz w:val="20"/>
                <w:szCs w:val="20"/>
              </w:rPr>
            </w:pPr>
            <w:r w:rsidRPr="00C10730">
              <w:rPr>
                <w:rFonts w:eastAsiaTheme="minorHAnsi"/>
                <w:color w:val="000000"/>
                <w:sz w:val="20"/>
                <w:szCs w:val="20"/>
              </w:rPr>
              <w:t>16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2310839" w14:textId="77777777" w:rsidR="00C10730" w:rsidRPr="00C10730" w:rsidRDefault="00C10730" w:rsidP="00C10730">
            <w:pPr>
              <w:rPr>
                <w:rFonts w:eastAsiaTheme="minorHAnsi"/>
                <w:color w:val="000000"/>
                <w:sz w:val="20"/>
                <w:szCs w:val="20"/>
                <w:lang w:val="ru-KZ"/>
              </w:rPr>
            </w:pPr>
            <w:r w:rsidRPr="00C10730">
              <w:rPr>
                <w:rFonts w:eastAsiaTheme="minorHAnsi"/>
                <w:color w:val="000000"/>
                <w:sz w:val="20"/>
                <w:szCs w:val="20"/>
                <w:lang w:val="ru-KZ"/>
              </w:rPr>
              <w:t>Аттестация</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1524D5"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C32ED14" w14:textId="77777777" w:rsidR="00C10730" w:rsidRPr="00C10730" w:rsidRDefault="00C10730" w:rsidP="00C10730">
            <w:pPr>
              <w:rPr>
                <w:rFonts w:eastAsiaTheme="minorHAnsi"/>
                <w:color w:val="000000"/>
                <w:sz w:val="20"/>
                <w:szCs w:val="20"/>
                <w:lang w:val="ru-KZ"/>
              </w:rPr>
            </w:pPr>
          </w:p>
        </w:tc>
      </w:tr>
      <w:tr w:rsidR="00C10730" w:rsidRPr="00C10730" w14:paraId="6ABC1E33"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3CB0ED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Аралық бақылау 2</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0063F6D"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525E479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DDF700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Қорытынды бақылау (емтихан)</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FDAA7A6"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3715AD6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5EE8112"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 xml:space="preserve">Пән үшін жиынтығы </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DA4F01"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bl>
    <w:p w14:paraId="55AB4D85" w14:textId="77777777" w:rsidR="00C10730" w:rsidRPr="00C10730" w:rsidRDefault="00C10730" w:rsidP="00C10730">
      <w:pPr>
        <w:rPr>
          <w:rFonts w:eastAsiaTheme="minorEastAsia"/>
          <w:sz w:val="20"/>
          <w:szCs w:val="20"/>
          <w:lang w:val="ru-RU" w:eastAsia="ru-RU"/>
        </w:rPr>
      </w:pPr>
    </w:p>
    <w:p w14:paraId="27C9CB1F" w14:textId="77777777" w:rsidR="00C10730" w:rsidRPr="00C10730" w:rsidRDefault="00C10730" w:rsidP="00C10730">
      <w:pPr>
        <w:ind w:left="-567"/>
        <w:rPr>
          <w:rFonts w:eastAsiaTheme="minorEastAsia"/>
          <w:sz w:val="20"/>
          <w:szCs w:val="20"/>
          <w:lang w:val="ru-RU" w:eastAsia="ru-RU"/>
        </w:rPr>
      </w:pPr>
    </w:p>
    <w:p w14:paraId="03823C02" w14:textId="7CA65549" w:rsidR="00C10730" w:rsidRDefault="00C10730" w:rsidP="00C10730">
      <w:pPr>
        <w:rPr>
          <w:rFonts w:eastAsiaTheme="minorHAnsi"/>
          <w:sz w:val="22"/>
          <w:szCs w:val="22"/>
          <w:lang w:val="ru-RU" w:eastAsia="ru-RU"/>
        </w:rPr>
      </w:pPr>
      <w:r w:rsidRPr="00C10730">
        <w:rPr>
          <w:rFonts w:eastAsiaTheme="minorHAnsi"/>
          <w:sz w:val="22"/>
          <w:szCs w:val="22"/>
          <w:lang w:val="ru-RU" w:eastAsia="ru-RU"/>
        </w:rPr>
        <w:t>Декан:  ___________________________________</w:t>
      </w:r>
      <w:r w:rsidR="000540F8">
        <w:rPr>
          <w:rFonts w:eastAsiaTheme="minorHAnsi"/>
          <w:sz w:val="22"/>
          <w:szCs w:val="22"/>
          <w:lang w:val="ru-RU" w:eastAsia="ru-RU"/>
        </w:rPr>
        <w:t>__</w:t>
      </w:r>
      <w:r w:rsidRPr="00C10730">
        <w:rPr>
          <w:rFonts w:eastAsiaTheme="minorHAnsi"/>
          <w:sz w:val="22"/>
          <w:szCs w:val="22"/>
          <w:lang w:val="ru-RU" w:eastAsia="ru-RU"/>
        </w:rPr>
        <w:t xml:space="preserve"> Б.</w:t>
      </w:r>
      <w:r w:rsidRPr="00C10730">
        <w:rPr>
          <w:rFonts w:eastAsiaTheme="minorHAnsi"/>
          <w:sz w:val="22"/>
          <w:szCs w:val="22"/>
          <w:lang w:eastAsia="ru-RU"/>
        </w:rPr>
        <w:t>Ө</w:t>
      </w:r>
      <w:r w:rsidRPr="00C10730">
        <w:rPr>
          <w:rFonts w:eastAsiaTheme="minorHAnsi"/>
          <w:sz w:val="22"/>
          <w:szCs w:val="22"/>
          <w:lang w:val="ru-RU" w:eastAsia="ru-RU"/>
        </w:rPr>
        <w:t>.</w:t>
      </w:r>
      <w:r w:rsidRPr="00C10730">
        <w:rPr>
          <w:rFonts w:eastAsiaTheme="minorHAnsi"/>
          <w:sz w:val="22"/>
          <w:szCs w:val="22"/>
          <w:lang w:eastAsia="ru-RU"/>
        </w:rPr>
        <w:t>Ж</w:t>
      </w:r>
      <w:r w:rsidRPr="00C10730">
        <w:rPr>
          <w:rFonts w:eastAsiaTheme="minorHAnsi"/>
          <w:sz w:val="22"/>
          <w:szCs w:val="22"/>
          <w:lang w:val="ru-RU" w:eastAsia="ru-RU"/>
        </w:rPr>
        <w:t xml:space="preserve">олдасбекова </w:t>
      </w:r>
    </w:p>
    <w:p w14:paraId="671ACB8A" w14:textId="77777777" w:rsidR="00393564" w:rsidRDefault="00393564" w:rsidP="00C10730">
      <w:pPr>
        <w:rPr>
          <w:rFonts w:eastAsiaTheme="minorHAnsi"/>
          <w:sz w:val="22"/>
          <w:szCs w:val="22"/>
          <w:lang w:val="ru-RU" w:eastAsia="ru-RU"/>
        </w:rPr>
      </w:pPr>
    </w:p>
    <w:p w14:paraId="25D5BE2A" w14:textId="77777777" w:rsidR="004015D9" w:rsidRDefault="00AB4CD8" w:rsidP="00C10730">
      <w:pPr>
        <w:rPr>
          <w:rFonts w:eastAsiaTheme="minorHAnsi"/>
          <w:sz w:val="22"/>
          <w:szCs w:val="22"/>
          <w:lang w:eastAsia="ru-RU"/>
        </w:rPr>
      </w:pPr>
      <w:r>
        <w:rPr>
          <w:rFonts w:eastAsiaTheme="minorHAnsi"/>
          <w:sz w:val="22"/>
          <w:szCs w:val="22"/>
          <w:lang w:eastAsia="ru-RU"/>
        </w:rPr>
        <w:t xml:space="preserve">Білім беру </w:t>
      </w:r>
      <w:r w:rsidRPr="00AB4CD8">
        <w:rPr>
          <w:rFonts w:eastAsiaTheme="minorHAnsi"/>
          <w:sz w:val="22"/>
          <w:szCs w:val="22"/>
          <w:lang w:eastAsia="ru-RU"/>
        </w:rPr>
        <w:t xml:space="preserve">және оқыту сапасы жөніндегі </w:t>
      </w:r>
    </w:p>
    <w:p w14:paraId="226F2354" w14:textId="0A8767AF" w:rsidR="00393564" w:rsidRPr="00393564" w:rsidRDefault="00AB4CD8" w:rsidP="00C10730">
      <w:pPr>
        <w:rPr>
          <w:rFonts w:eastAsiaTheme="minorHAnsi"/>
          <w:sz w:val="22"/>
          <w:szCs w:val="22"/>
          <w:lang w:eastAsia="ru-RU"/>
        </w:rPr>
      </w:pPr>
      <w:r w:rsidRPr="00AB4CD8">
        <w:rPr>
          <w:rFonts w:eastAsiaTheme="minorHAnsi"/>
          <w:sz w:val="22"/>
          <w:szCs w:val="22"/>
          <w:lang w:eastAsia="ru-RU"/>
        </w:rPr>
        <w:t xml:space="preserve">академиялық комитеттің </w:t>
      </w:r>
      <w:r w:rsidR="00393564" w:rsidRPr="006F79E0">
        <w:rPr>
          <w:rFonts w:eastAsiaTheme="minorHAnsi"/>
          <w:sz w:val="22"/>
          <w:szCs w:val="22"/>
          <w:lang w:eastAsia="ru-RU"/>
        </w:rPr>
        <w:t>төра</w:t>
      </w:r>
      <w:r w:rsidR="00393564">
        <w:rPr>
          <w:rFonts w:eastAsiaTheme="minorHAnsi"/>
          <w:sz w:val="22"/>
          <w:szCs w:val="22"/>
          <w:lang w:eastAsia="ru-RU"/>
        </w:rPr>
        <w:t>йымы</w:t>
      </w:r>
      <w:r w:rsidR="00393564">
        <w:rPr>
          <w:rFonts w:eastAsiaTheme="minorHAnsi"/>
          <w:sz w:val="22"/>
          <w:szCs w:val="22"/>
          <w:lang w:eastAsia="ru-RU"/>
        </w:rPr>
        <w:t>: ____________</w:t>
      </w:r>
      <w:r w:rsidR="000540F8">
        <w:rPr>
          <w:rFonts w:eastAsiaTheme="minorHAnsi"/>
          <w:sz w:val="22"/>
          <w:szCs w:val="22"/>
          <w:lang w:eastAsia="ru-RU"/>
        </w:rPr>
        <w:t xml:space="preserve"> </w:t>
      </w:r>
      <w:r w:rsidR="00393564">
        <w:rPr>
          <w:rFonts w:eastAsiaTheme="minorHAnsi"/>
          <w:sz w:val="22"/>
          <w:szCs w:val="22"/>
          <w:lang w:eastAsia="ru-RU"/>
        </w:rPr>
        <w:t>Ж.А. Сарсенбай</w:t>
      </w:r>
    </w:p>
    <w:p w14:paraId="3644C0BD"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 xml:space="preserve">                                                              </w:t>
      </w:r>
    </w:p>
    <w:p w14:paraId="06A2EC5A"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eastAsia="ru-RU"/>
        </w:rPr>
        <w:t>Кафедра меңгерушісі</w:t>
      </w:r>
      <w:r w:rsidRPr="00C10730">
        <w:rPr>
          <w:rFonts w:eastAsiaTheme="minorHAnsi"/>
          <w:sz w:val="22"/>
          <w:szCs w:val="22"/>
          <w:lang w:val="ru-RU" w:eastAsia="ru-RU"/>
        </w:rPr>
        <w:t xml:space="preserve">:  ________________________ Д.Д. Досмагамбетова </w:t>
      </w:r>
    </w:p>
    <w:p w14:paraId="3351FC6E" w14:textId="77777777" w:rsidR="00C10730" w:rsidRPr="00C10730" w:rsidRDefault="00C10730" w:rsidP="00C10730">
      <w:pPr>
        <w:rPr>
          <w:rFonts w:eastAsiaTheme="minorHAnsi"/>
          <w:sz w:val="22"/>
          <w:szCs w:val="22"/>
          <w:lang w:val="ru-RU" w:eastAsia="ru-RU"/>
        </w:rPr>
      </w:pPr>
    </w:p>
    <w:p w14:paraId="6B4DE997" w14:textId="0DF4AFC5" w:rsidR="00C10730" w:rsidRDefault="00C10730" w:rsidP="00C10730">
      <w:pPr>
        <w:rPr>
          <w:rFonts w:eastAsiaTheme="minorHAnsi"/>
          <w:sz w:val="22"/>
          <w:szCs w:val="22"/>
          <w:lang w:val="en-GB" w:eastAsia="ru-RU"/>
        </w:rPr>
      </w:pPr>
      <w:r w:rsidRPr="00C10730">
        <w:rPr>
          <w:rFonts w:eastAsiaTheme="minorHAnsi"/>
          <w:sz w:val="22"/>
          <w:szCs w:val="22"/>
          <w:lang w:eastAsia="ru-RU"/>
        </w:rPr>
        <w:t>Дәріскер</w:t>
      </w:r>
      <w:r w:rsidRPr="00C10730">
        <w:rPr>
          <w:rFonts w:eastAsiaTheme="minorHAnsi"/>
          <w:sz w:val="22"/>
          <w:szCs w:val="22"/>
          <w:lang w:val="ru-RU" w:eastAsia="ru-RU"/>
        </w:rPr>
        <w:t>:</w:t>
      </w:r>
      <w:r w:rsidRPr="00C10730">
        <w:rPr>
          <w:rFonts w:eastAsiaTheme="minorHAnsi"/>
          <w:sz w:val="22"/>
          <w:szCs w:val="22"/>
          <w:lang w:eastAsia="ru-RU"/>
        </w:rPr>
        <w:t xml:space="preserve"> </w:t>
      </w:r>
      <w:r w:rsidRPr="00C10730">
        <w:rPr>
          <w:rFonts w:eastAsiaTheme="minorHAnsi"/>
          <w:sz w:val="22"/>
          <w:szCs w:val="22"/>
          <w:lang w:val="ru-RU" w:eastAsia="ru-RU"/>
        </w:rPr>
        <w:t xml:space="preserve"> ___________________________________</w:t>
      </w:r>
      <w:r w:rsidRPr="00C10730">
        <w:rPr>
          <w:rFonts w:eastAsiaTheme="minorHAnsi"/>
          <w:b/>
          <w:bCs/>
          <w:sz w:val="22"/>
          <w:szCs w:val="22"/>
          <w:lang w:val="ru-RU" w:eastAsia="ru-RU"/>
        </w:rPr>
        <w:t xml:space="preserve"> </w:t>
      </w:r>
      <w:r w:rsidR="00B023F4">
        <w:rPr>
          <w:rFonts w:eastAsiaTheme="minorHAnsi"/>
          <w:sz w:val="22"/>
          <w:szCs w:val="22"/>
          <w:lang w:eastAsia="ru-RU"/>
        </w:rPr>
        <w:t>Ш.С. Дуйсенбаева</w:t>
      </w:r>
      <w:r w:rsidRPr="00C10730">
        <w:rPr>
          <w:rFonts w:eastAsiaTheme="minorHAnsi"/>
          <w:sz w:val="22"/>
          <w:szCs w:val="22"/>
          <w:lang w:eastAsia="ru-RU"/>
        </w:rPr>
        <w:t xml:space="preserve"> </w:t>
      </w:r>
    </w:p>
    <w:p w14:paraId="0B2C5DFD" w14:textId="77777777" w:rsidR="00F3631E" w:rsidRDefault="00F3631E" w:rsidP="00C10730">
      <w:pPr>
        <w:rPr>
          <w:rFonts w:eastAsiaTheme="minorHAnsi"/>
          <w:sz w:val="22"/>
          <w:szCs w:val="22"/>
          <w:lang w:val="en-GB" w:eastAsia="ru-RU"/>
        </w:rPr>
      </w:pPr>
    </w:p>
    <w:p w14:paraId="5B3D3475" w14:textId="77777777" w:rsidR="00C10730" w:rsidRPr="00C10730" w:rsidRDefault="00C10730" w:rsidP="00C10730">
      <w:pPr>
        <w:spacing w:after="120"/>
        <w:jc w:val="both"/>
        <w:rPr>
          <w:b/>
          <w:sz w:val="20"/>
          <w:szCs w:val="20"/>
        </w:rPr>
      </w:pPr>
    </w:p>
    <w:p w14:paraId="561261B1" w14:textId="77777777" w:rsidR="00C10730" w:rsidRPr="00C10730" w:rsidRDefault="00C10730" w:rsidP="00C10730">
      <w:pPr>
        <w:jc w:val="center"/>
        <w:textAlignment w:val="baseline"/>
        <w:rPr>
          <w:b/>
          <w:bCs/>
          <w:sz w:val="20"/>
          <w:szCs w:val="20"/>
          <w:lang w:eastAsia="ru-RU"/>
        </w:rPr>
      </w:pPr>
    </w:p>
    <w:p w14:paraId="1A3AA070" w14:textId="77777777" w:rsidR="00C10730" w:rsidRPr="00C10730" w:rsidRDefault="00C10730" w:rsidP="00C10730">
      <w:pPr>
        <w:jc w:val="center"/>
        <w:textAlignment w:val="baseline"/>
        <w:rPr>
          <w:b/>
          <w:bCs/>
          <w:sz w:val="20"/>
          <w:szCs w:val="20"/>
          <w:lang w:eastAsia="ru-RU"/>
        </w:rPr>
      </w:pPr>
    </w:p>
    <w:p w14:paraId="5629BA0F" w14:textId="77777777" w:rsidR="00C10730" w:rsidRPr="00C10730" w:rsidRDefault="00C10730" w:rsidP="00C10730">
      <w:pPr>
        <w:jc w:val="center"/>
        <w:textAlignment w:val="baseline"/>
        <w:rPr>
          <w:b/>
          <w:bCs/>
          <w:sz w:val="20"/>
          <w:szCs w:val="20"/>
          <w:lang w:eastAsia="ru-RU"/>
        </w:rPr>
      </w:pPr>
    </w:p>
    <w:p w14:paraId="19D3B555" w14:textId="77777777" w:rsidR="00C10730" w:rsidRPr="00C10730" w:rsidRDefault="00C10730" w:rsidP="00C10730">
      <w:pPr>
        <w:jc w:val="center"/>
        <w:textAlignment w:val="baseline"/>
        <w:rPr>
          <w:b/>
          <w:bCs/>
          <w:sz w:val="20"/>
          <w:szCs w:val="20"/>
          <w:lang w:eastAsia="ru-RU"/>
        </w:rPr>
      </w:pPr>
    </w:p>
    <w:p w14:paraId="69E03639" w14:textId="77777777" w:rsidR="00C10730" w:rsidRPr="00C10730" w:rsidRDefault="00C10730" w:rsidP="00C10730">
      <w:pPr>
        <w:jc w:val="center"/>
        <w:textAlignment w:val="baseline"/>
        <w:rPr>
          <w:b/>
          <w:bCs/>
          <w:sz w:val="20"/>
          <w:szCs w:val="20"/>
          <w:lang w:eastAsia="ru-RU"/>
        </w:rPr>
      </w:pPr>
    </w:p>
    <w:p w14:paraId="598D1953" w14:textId="77777777" w:rsidR="00C10730" w:rsidRPr="00C10730" w:rsidRDefault="00C10730" w:rsidP="00C10730">
      <w:pPr>
        <w:jc w:val="center"/>
        <w:textAlignment w:val="baseline"/>
        <w:rPr>
          <w:b/>
          <w:bCs/>
          <w:sz w:val="20"/>
          <w:szCs w:val="20"/>
          <w:lang w:eastAsia="ru-RU"/>
        </w:rPr>
      </w:pPr>
    </w:p>
    <w:p w14:paraId="15115F38" w14:textId="77777777" w:rsidR="00C10730" w:rsidRPr="00C10730" w:rsidRDefault="00C10730" w:rsidP="00C10730">
      <w:pPr>
        <w:jc w:val="center"/>
        <w:textAlignment w:val="baseline"/>
        <w:rPr>
          <w:b/>
          <w:bCs/>
          <w:sz w:val="20"/>
          <w:szCs w:val="20"/>
          <w:lang w:eastAsia="ru-RU"/>
        </w:rPr>
      </w:pPr>
    </w:p>
    <w:p w14:paraId="567EA78E" w14:textId="77777777" w:rsidR="00C10730" w:rsidRPr="00C10730" w:rsidRDefault="00C10730" w:rsidP="00C10730">
      <w:pPr>
        <w:jc w:val="center"/>
        <w:textAlignment w:val="baseline"/>
        <w:rPr>
          <w:b/>
          <w:bCs/>
          <w:sz w:val="20"/>
          <w:szCs w:val="20"/>
          <w:lang w:eastAsia="ru-RU"/>
        </w:rPr>
      </w:pPr>
    </w:p>
    <w:p w14:paraId="53EEE5FA" w14:textId="77777777" w:rsidR="00C10730" w:rsidRPr="00C10730" w:rsidRDefault="00C10730" w:rsidP="00C10730">
      <w:pPr>
        <w:jc w:val="center"/>
        <w:textAlignment w:val="baseline"/>
        <w:rPr>
          <w:b/>
          <w:bCs/>
          <w:sz w:val="20"/>
          <w:szCs w:val="20"/>
          <w:lang w:eastAsia="ru-RU"/>
        </w:rPr>
      </w:pPr>
    </w:p>
    <w:p w14:paraId="0EF9772C" w14:textId="77777777" w:rsidR="00C10730" w:rsidRPr="00C10730" w:rsidRDefault="00C10730" w:rsidP="00C10730">
      <w:pPr>
        <w:jc w:val="center"/>
        <w:textAlignment w:val="baseline"/>
        <w:rPr>
          <w:b/>
          <w:bCs/>
          <w:sz w:val="20"/>
          <w:szCs w:val="20"/>
          <w:lang w:eastAsia="ru-RU"/>
        </w:rPr>
      </w:pPr>
    </w:p>
    <w:p w14:paraId="38AC7D40" w14:textId="77777777" w:rsidR="00C10730" w:rsidRDefault="00C10730" w:rsidP="000540F8">
      <w:pPr>
        <w:textAlignment w:val="baseline"/>
        <w:rPr>
          <w:b/>
          <w:bCs/>
          <w:sz w:val="20"/>
          <w:szCs w:val="20"/>
          <w:lang w:eastAsia="ru-RU"/>
        </w:rPr>
      </w:pPr>
    </w:p>
    <w:p w14:paraId="17E2ABCD" w14:textId="77777777" w:rsidR="000540F8" w:rsidRPr="00C10730" w:rsidRDefault="000540F8" w:rsidP="000540F8">
      <w:pPr>
        <w:textAlignment w:val="baseline"/>
        <w:rPr>
          <w:b/>
          <w:bCs/>
          <w:sz w:val="20"/>
          <w:szCs w:val="20"/>
          <w:lang w:eastAsia="ru-RU"/>
        </w:rPr>
      </w:pPr>
    </w:p>
    <w:p w14:paraId="4C4DD5AB" w14:textId="77777777" w:rsidR="00C10730" w:rsidRPr="00C10730" w:rsidRDefault="00C10730" w:rsidP="00C10730">
      <w:pPr>
        <w:jc w:val="center"/>
        <w:textAlignment w:val="baseline"/>
        <w:rPr>
          <w:b/>
          <w:bCs/>
          <w:sz w:val="20"/>
          <w:szCs w:val="20"/>
          <w:lang w:eastAsia="ru-RU"/>
        </w:rPr>
      </w:pPr>
    </w:p>
    <w:p w14:paraId="610ADDA8"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ЖИЫНТЫҚ БАҒАЛАУ РУБРИКАТОРЫ</w:t>
      </w:r>
    </w:p>
    <w:p w14:paraId="78E65C61"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ОҚУ НӘТИЖЕЛЕРІН БАҒАЛАУ КРИТЕРИЙЛЕРІ</w:t>
      </w:r>
    </w:p>
    <w:p w14:paraId="3872FA16" w14:textId="77777777" w:rsidR="00C10730" w:rsidRPr="00C10730" w:rsidRDefault="00C10730" w:rsidP="00C10730">
      <w:pPr>
        <w:spacing w:after="160" w:line="259" w:lineRule="auto"/>
        <w:jc w:val="center"/>
        <w:rPr>
          <w:rFonts w:eastAsiaTheme="minorHAnsi"/>
          <w:b/>
          <w:bCs/>
          <w:sz w:val="22"/>
          <w:szCs w:val="22"/>
        </w:rPr>
      </w:pPr>
      <w:r w:rsidRPr="00C10730">
        <w:rPr>
          <w:rFonts w:eastAsiaTheme="minorHAnsi"/>
          <w:b/>
          <w:bCs/>
          <w:sz w:val="22"/>
          <w:szCs w:val="22"/>
        </w:rPr>
        <w:t xml:space="preserve">Шетел тіліндегі эсселерді бағалау критерийлері (Pre-Intermediate) </w:t>
      </w:r>
    </w:p>
    <w:p w14:paraId="2DF0F9C8" w14:textId="77777777" w:rsidR="00C10730" w:rsidRPr="00C10730" w:rsidRDefault="00C10730" w:rsidP="00C10730">
      <w:pPr>
        <w:spacing w:after="160" w:line="259" w:lineRule="auto"/>
        <w:jc w:val="center"/>
        <w:rPr>
          <w:rFonts w:asciiTheme="minorHAnsi" w:eastAsiaTheme="minorHAnsi" w:hAnsiTheme="minorHAnsi" w:cstheme="minorBidi"/>
          <w:sz w:val="22"/>
          <w:szCs w:val="22"/>
          <w:lang w:val="ru-KZ"/>
        </w:rPr>
      </w:pPr>
      <w:r w:rsidRPr="00C10730">
        <w:rPr>
          <w:rFonts w:eastAsiaTheme="minorHAnsi"/>
          <w:b/>
          <w:bCs/>
          <w:sz w:val="22"/>
          <w:szCs w:val="22"/>
          <w:lang w:val="ru-KZ"/>
        </w:rPr>
        <w:t xml:space="preserve">Бакалавриат </w:t>
      </w:r>
    </w:p>
    <w:tbl>
      <w:tblPr>
        <w:tblStyle w:val="10"/>
        <w:tblW w:w="10349" w:type="dxa"/>
        <w:tblInd w:w="-856" w:type="dxa"/>
        <w:tblLook w:val="04A0" w:firstRow="1" w:lastRow="0" w:firstColumn="1" w:lastColumn="0" w:noHBand="0" w:noVBand="1"/>
      </w:tblPr>
      <w:tblGrid>
        <w:gridCol w:w="1665"/>
        <w:gridCol w:w="1868"/>
        <w:gridCol w:w="1869"/>
        <w:gridCol w:w="2508"/>
        <w:gridCol w:w="2439"/>
      </w:tblGrid>
      <w:tr w:rsidR="00C10730" w:rsidRPr="00C10730" w14:paraId="54672A5C" w14:textId="77777777" w:rsidTr="00F20CE4">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34B1"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112546" w14:textId="77777777" w:rsidR="00C10730" w:rsidRPr="00C10730" w:rsidRDefault="00C10730" w:rsidP="00C10730">
            <w:pPr>
              <w:rPr>
                <w:sz w:val="20"/>
                <w:szCs w:val="20"/>
              </w:rPr>
            </w:pPr>
            <w:r w:rsidRPr="00C10730">
              <w:rPr>
                <w:b/>
                <w:bCs/>
                <w:color w:val="000000"/>
                <w:sz w:val="20"/>
                <w:szCs w:val="20"/>
              </w:rPr>
              <w:t>«Өте жақсы» </w:t>
            </w:r>
            <w:r w:rsidRPr="00C10730">
              <w:rPr>
                <w:color w:val="000000"/>
                <w:sz w:val="20"/>
                <w:szCs w:val="20"/>
              </w:rPr>
              <w:t>  </w:t>
            </w:r>
            <w:r w:rsidRPr="00C10730">
              <w:rPr>
                <w:b/>
                <w:bCs/>
                <w:color w:val="000000"/>
                <w:sz w:val="20"/>
                <w:szCs w:val="20"/>
              </w:rPr>
              <w:t> </w:t>
            </w:r>
          </w:p>
          <w:p w14:paraId="13CFA009" w14:textId="77777777" w:rsidR="00C10730" w:rsidRPr="00C10730" w:rsidRDefault="00C10730" w:rsidP="00C10730">
            <w:pPr>
              <w:rPr>
                <w:sz w:val="20"/>
                <w:szCs w:val="20"/>
              </w:rPr>
            </w:pPr>
            <w:r w:rsidRPr="00C10730">
              <w:rPr>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3B3630" w14:textId="77777777" w:rsidR="00C10730" w:rsidRPr="00C10730" w:rsidRDefault="00C10730" w:rsidP="00C10730">
            <w:pPr>
              <w:rPr>
                <w:sz w:val="20"/>
                <w:szCs w:val="20"/>
              </w:rPr>
            </w:pPr>
            <w:r w:rsidRPr="00C10730">
              <w:rPr>
                <w:b/>
                <w:bCs/>
                <w:color w:val="000000"/>
                <w:sz w:val="20"/>
                <w:szCs w:val="20"/>
              </w:rPr>
              <w:t>«Жақсы» </w:t>
            </w:r>
            <w:r w:rsidRPr="00C10730">
              <w:rPr>
                <w:color w:val="000000"/>
                <w:sz w:val="20"/>
                <w:szCs w:val="20"/>
              </w:rPr>
              <w:t> </w:t>
            </w:r>
          </w:p>
          <w:p w14:paraId="3D9A9CC4" w14:textId="77777777" w:rsidR="00C10730" w:rsidRPr="00C10730" w:rsidRDefault="00C10730" w:rsidP="00C10730">
            <w:pPr>
              <w:rPr>
                <w:sz w:val="20"/>
                <w:szCs w:val="20"/>
                <w:lang w:val="en-US"/>
              </w:rPr>
            </w:pPr>
            <w:r w:rsidRPr="00C10730">
              <w:rPr>
                <w:color w:val="000000"/>
                <w:sz w:val="20"/>
                <w:szCs w:val="20"/>
              </w:rPr>
              <w:t>15-20%  </w:t>
            </w:r>
          </w:p>
        </w:tc>
        <w:tc>
          <w:tcPr>
            <w:tcW w:w="26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7CD00F" w14:textId="77777777" w:rsidR="00C10730" w:rsidRPr="00C10730" w:rsidRDefault="00C10730" w:rsidP="00C10730">
            <w:pPr>
              <w:rPr>
                <w:sz w:val="20"/>
                <w:szCs w:val="20"/>
              </w:rPr>
            </w:pPr>
            <w:r w:rsidRPr="00C10730">
              <w:rPr>
                <w:b/>
                <w:bCs/>
                <w:color w:val="000000"/>
                <w:sz w:val="20"/>
                <w:szCs w:val="20"/>
              </w:rPr>
              <w:t>«Қанағаттанарлық»</w:t>
            </w:r>
            <w:r w:rsidRPr="00C10730">
              <w:rPr>
                <w:color w:val="000000"/>
                <w:sz w:val="20"/>
                <w:szCs w:val="20"/>
              </w:rPr>
              <w:t> </w:t>
            </w:r>
          </w:p>
          <w:p w14:paraId="2246CCE2" w14:textId="77777777" w:rsidR="00C10730" w:rsidRPr="00C10730" w:rsidRDefault="00C10730" w:rsidP="00C10730">
            <w:pPr>
              <w:rPr>
                <w:sz w:val="20"/>
                <w:szCs w:val="20"/>
                <w:lang w:val="en-US"/>
              </w:rPr>
            </w:pPr>
            <w:r w:rsidRPr="00C10730">
              <w:rPr>
                <w:color w:val="000000"/>
                <w:sz w:val="20"/>
                <w:szCs w:val="20"/>
              </w:rPr>
              <w:t>10-15%</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B021" w14:textId="77777777" w:rsidR="00C10730" w:rsidRPr="00C10730" w:rsidRDefault="00C10730" w:rsidP="00C10730">
            <w:pPr>
              <w:rPr>
                <w:sz w:val="20"/>
                <w:szCs w:val="20"/>
              </w:rPr>
            </w:pPr>
            <w:r w:rsidRPr="00C10730">
              <w:rPr>
                <w:b/>
                <w:bCs/>
                <w:color w:val="000000"/>
                <w:sz w:val="20"/>
                <w:szCs w:val="20"/>
              </w:rPr>
              <w:t>«Қанағаттанарлықсыз»</w:t>
            </w:r>
            <w:r w:rsidRPr="00C10730">
              <w:rPr>
                <w:color w:val="000000"/>
                <w:sz w:val="20"/>
                <w:szCs w:val="20"/>
              </w:rPr>
              <w:t> </w:t>
            </w:r>
          </w:p>
          <w:p w14:paraId="4727940A" w14:textId="77777777" w:rsidR="00C10730" w:rsidRPr="00C10730" w:rsidRDefault="00C10730" w:rsidP="00C10730">
            <w:pPr>
              <w:rPr>
                <w:sz w:val="20"/>
                <w:szCs w:val="20"/>
                <w:lang w:val="en-US"/>
              </w:rPr>
            </w:pPr>
            <w:r w:rsidRPr="00C10730">
              <w:rPr>
                <w:b/>
                <w:bCs/>
                <w:color w:val="000000"/>
                <w:sz w:val="20"/>
                <w:szCs w:val="20"/>
              </w:rPr>
              <w:t> </w:t>
            </w:r>
            <w:r w:rsidRPr="00C10730">
              <w:rPr>
                <w:color w:val="000000"/>
                <w:sz w:val="20"/>
                <w:szCs w:val="20"/>
              </w:rPr>
              <w:t>0-10%</w:t>
            </w:r>
          </w:p>
        </w:tc>
      </w:tr>
      <w:tr w:rsidR="00C10730" w:rsidRPr="00C10730" w14:paraId="24861E1B" w14:textId="77777777" w:rsidTr="00F20CE4">
        <w:tc>
          <w:tcPr>
            <w:tcW w:w="1702" w:type="dxa"/>
            <w:tcBorders>
              <w:top w:val="single" w:sz="4" w:space="0" w:color="auto"/>
              <w:left w:val="single" w:sz="4" w:space="0" w:color="auto"/>
              <w:bottom w:val="single" w:sz="4" w:space="0" w:color="auto"/>
              <w:right w:val="single" w:sz="4" w:space="0" w:color="auto"/>
            </w:tcBorders>
          </w:tcPr>
          <w:p w14:paraId="14D0E663" w14:textId="77777777" w:rsidR="00C10730" w:rsidRPr="00C10730" w:rsidRDefault="00C10730" w:rsidP="00C10730">
            <w:pPr>
              <w:rPr>
                <w:sz w:val="20"/>
                <w:szCs w:val="20"/>
              </w:rPr>
            </w:pPr>
            <w:r w:rsidRPr="00C10730">
              <w:rPr>
                <w:sz w:val="20"/>
                <w:szCs w:val="20"/>
              </w:rPr>
              <w:t xml:space="preserve">Эссенің мазмұны мен көлемі </w:t>
            </w:r>
          </w:p>
          <w:p w14:paraId="2D232B13"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93839D7" w14:textId="77777777" w:rsidR="00C10730" w:rsidRPr="00C10730" w:rsidRDefault="00C10730" w:rsidP="00C10730">
            <w:pPr>
              <w:rPr>
                <w:sz w:val="20"/>
                <w:szCs w:val="20"/>
              </w:rPr>
            </w:pPr>
            <w:r w:rsidRPr="00C10730">
              <w:rPr>
                <w:sz w:val="20"/>
                <w:szCs w:val="20"/>
              </w:rPr>
              <w:t>100 сөз, тақырып мазмұнына толық сәйкес келеді.</w:t>
            </w:r>
          </w:p>
        </w:tc>
        <w:tc>
          <w:tcPr>
            <w:tcW w:w="1985" w:type="dxa"/>
            <w:tcBorders>
              <w:top w:val="single" w:sz="4" w:space="0" w:color="auto"/>
              <w:left w:val="single" w:sz="4" w:space="0" w:color="auto"/>
              <w:bottom w:val="single" w:sz="4" w:space="0" w:color="auto"/>
              <w:right w:val="single" w:sz="4" w:space="0" w:color="auto"/>
            </w:tcBorders>
            <w:hideMark/>
          </w:tcPr>
          <w:p w14:paraId="3D0FC0F3" w14:textId="77777777" w:rsidR="00C10730" w:rsidRPr="00C10730" w:rsidRDefault="00C10730" w:rsidP="00C10730">
            <w:pPr>
              <w:rPr>
                <w:sz w:val="20"/>
                <w:szCs w:val="20"/>
              </w:rPr>
            </w:pPr>
            <w:r w:rsidRPr="00C10730">
              <w:rPr>
                <w:sz w:val="20"/>
                <w:szCs w:val="20"/>
              </w:rPr>
              <w:t xml:space="preserve">50 сөз, Тақырып 50% қамтылған. </w:t>
            </w:r>
          </w:p>
        </w:tc>
        <w:tc>
          <w:tcPr>
            <w:tcW w:w="2664" w:type="dxa"/>
            <w:tcBorders>
              <w:top w:val="single" w:sz="4" w:space="0" w:color="auto"/>
              <w:left w:val="single" w:sz="4" w:space="0" w:color="auto"/>
              <w:bottom w:val="single" w:sz="4" w:space="0" w:color="auto"/>
              <w:right w:val="single" w:sz="4" w:space="0" w:color="auto"/>
            </w:tcBorders>
            <w:hideMark/>
          </w:tcPr>
          <w:p w14:paraId="206A0DEF" w14:textId="77777777" w:rsidR="00C10730" w:rsidRPr="00C10730" w:rsidRDefault="00C10730" w:rsidP="00C10730">
            <w:pPr>
              <w:rPr>
                <w:sz w:val="20"/>
                <w:szCs w:val="20"/>
              </w:rPr>
            </w:pPr>
            <w:r w:rsidRPr="00C10730">
              <w:rPr>
                <w:sz w:val="20"/>
                <w:szCs w:val="20"/>
              </w:rPr>
              <w:t>20 сөз, Тақырып 50%-дан кем қамтылған.</w:t>
            </w:r>
          </w:p>
        </w:tc>
        <w:tc>
          <w:tcPr>
            <w:tcW w:w="2014" w:type="dxa"/>
            <w:tcBorders>
              <w:top w:val="single" w:sz="4" w:space="0" w:color="auto"/>
              <w:left w:val="single" w:sz="4" w:space="0" w:color="auto"/>
              <w:bottom w:val="single" w:sz="4" w:space="0" w:color="auto"/>
              <w:right w:val="single" w:sz="4" w:space="0" w:color="auto"/>
            </w:tcBorders>
            <w:hideMark/>
          </w:tcPr>
          <w:p w14:paraId="1FA553A2" w14:textId="77777777" w:rsidR="00C10730" w:rsidRPr="00C10730" w:rsidRDefault="00C10730" w:rsidP="00C10730">
            <w:pPr>
              <w:rPr>
                <w:sz w:val="20"/>
                <w:szCs w:val="20"/>
              </w:rPr>
            </w:pPr>
            <w:r w:rsidRPr="00C10730">
              <w:rPr>
                <w:sz w:val="20"/>
                <w:szCs w:val="20"/>
              </w:rPr>
              <w:t>20 сөзден кем, Тақырыпқа мүлдем сәйкес келмейді.</w:t>
            </w:r>
          </w:p>
        </w:tc>
      </w:tr>
      <w:tr w:rsidR="00C10730" w:rsidRPr="00C10730" w14:paraId="3F97D524" w14:textId="77777777" w:rsidTr="00F20CE4">
        <w:tc>
          <w:tcPr>
            <w:tcW w:w="1702" w:type="dxa"/>
            <w:tcBorders>
              <w:top w:val="single" w:sz="4" w:space="0" w:color="auto"/>
              <w:left w:val="single" w:sz="4" w:space="0" w:color="auto"/>
              <w:bottom w:val="single" w:sz="4" w:space="0" w:color="auto"/>
              <w:right w:val="single" w:sz="4" w:space="0" w:color="auto"/>
            </w:tcBorders>
          </w:tcPr>
          <w:p w14:paraId="483DCAC0" w14:textId="77777777" w:rsidR="00C10730" w:rsidRPr="00C10730" w:rsidRDefault="00C10730" w:rsidP="00C10730">
            <w:pPr>
              <w:rPr>
                <w:sz w:val="20"/>
                <w:szCs w:val="20"/>
              </w:rPr>
            </w:pPr>
            <w:r w:rsidRPr="00C10730">
              <w:rPr>
                <w:sz w:val="20"/>
                <w:szCs w:val="20"/>
              </w:rPr>
              <w:t>Лексикалық құралдар</w:t>
            </w:r>
          </w:p>
          <w:p w14:paraId="0597F288"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1400986" w14:textId="77777777" w:rsidR="00C10730" w:rsidRPr="00C10730" w:rsidRDefault="00C10730" w:rsidP="00C10730">
            <w:pPr>
              <w:rPr>
                <w:sz w:val="20"/>
                <w:szCs w:val="20"/>
              </w:rPr>
            </w:pPr>
            <w:r w:rsidRPr="00C10730">
              <w:rPr>
                <w:sz w:val="20"/>
                <w:szCs w:val="20"/>
              </w:rPr>
              <w:t xml:space="preserve"> Өтілген сөздік қорын барынша және дұрыс қолданған. </w:t>
            </w:r>
          </w:p>
        </w:tc>
        <w:tc>
          <w:tcPr>
            <w:tcW w:w="1985" w:type="dxa"/>
            <w:tcBorders>
              <w:top w:val="single" w:sz="4" w:space="0" w:color="auto"/>
              <w:left w:val="single" w:sz="4" w:space="0" w:color="auto"/>
              <w:bottom w:val="single" w:sz="4" w:space="0" w:color="auto"/>
              <w:right w:val="single" w:sz="4" w:space="0" w:color="auto"/>
            </w:tcBorders>
            <w:hideMark/>
          </w:tcPr>
          <w:p w14:paraId="00BA236A" w14:textId="77777777" w:rsidR="00C10730" w:rsidRPr="00C10730" w:rsidRDefault="00C10730" w:rsidP="00C10730">
            <w:pPr>
              <w:rPr>
                <w:sz w:val="20"/>
                <w:szCs w:val="20"/>
              </w:rPr>
            </w:pPr>
            <w:r w:rsidRPr="00C10730">
              <w:rPr>
                <w:sz w:val="20"/>
                <w:szCs w:val="20"/>
              </w:rP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664" w:type="dxa"/>
            <w:tcBorders>
              <w:top w:val="single" w:sz="4" w:space="0" w:color="auto"/>
              <w:left w:val="single" w:sz="4" w:space="0" w:color="auto"/>
              <w:bottom w:val="single" w:sz="4" w:space="0" w:color="auto"/>
              <w:right w:val="single" w:sz="4" w:space="0" w:color="auto"/>
            </w:tcBorders>
            <w:hideMark/>
          </w:tcPr>
          <w:p w14:paraId="7FED42CA" w14:textId="77777777" w:rsidR="00C10730" w:rsidRPr="00C10730" w:rsidRDefault="00C10730" w:rsidP="00C10730">
            <w:pPr>
              <w:rPr>
                <w:sz w:val="20"/>
                <w:szCs w:val="20"/>
              </w:rPr>
            </w:pPr>
            <w:r w:rsidRPr="00C10730">
              <w:rPr>
                <w:sz w:val="20"/>
                <w:szCs w:val="20"/>
              </w:rP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014" w:type="dxa"/>
            <w:tcBorders>
              <w:top w:val="single" w:sz="4" w:space="0" w:color="auto"/>
              <w:left w:val="single" w:sz="4" w:space="0" w:color="auto"/>
              <w:bottom w:val="single" w:sz="4" w:space="0" w:color="auto"/>
              <w:right w:val="single" w:sz="4" w:space="0" w:color="auto"/>
            </w:tcBorders>
            <w:hideMark/>
          </w:tcPr>
          <w:p w14:paraId="4C2842CF" w14:textId="77777777" w:rsidR="00C10730" w:rsidRPr="00C10730" w:rsidRDefault="00C10730" w:rsidP="00C10730">
            <w:pPr>
              <w:rPr>
                <w:sz w:val="20"/>
                <w:szCs w:val="20"/>
              </w:rPr>
            </w:pPr>
            <w:r w:rsidRPr="00C10730">
              <w:rPr>
                <w:sz w:val="20"/>
                <w:szCs w:val="20"/>
              </w:rPr>
              <w:t xml:space="preserve"> Өтілген лексикалық материалды аз қолданды. Таныс лексикалық материалды қате контексте пайдаланды.</w:t>
            </w:r>
          </w:p>
        </w:tc>
      </w:tr>
      <w:tr w:rsidR="00C10730" w:rsidRPr="00C10730" w14:paraId="4346063A" w14:textId="77777777" w:rsidTr="00F20CE4">
        <w:tc>
          <w:tcPr>
            <w:tcW w:w="1702" w:type="dxa"/>
            <w:tcBorders>
              <w:top w:val="single" w:sz="4" w:space="0" w:color="auto"/>
              <w:left w:val="single" w:sz="4" w:space="0" w:color="auto"/>
              <w:bottom w:val="single" w:sz="4" w:space="0" w:color="auto"/>
              <w:right w:val="single" w:sz="4" w:space="0" w:color="auto"/>
            </w:tcBorders>
          </w:tcPr>
          <w:p w14:paraId="3ED8AD08" w14:textId="77777777" w:rsidR="00C10730" w:rsidRPr="00C10730" w:rsidRDefault="00C10730" w:rsidP="00C10730">
            <w:pPr>
              <w:rPr>
                <w:sz w:val="20"/>
                <w:szCs w:val="20"/>
              </w:rPr>
            </w:pPr>
            <w:r w:rsidRPr="00C10730">
              <w:rPr>
                <w:sz w:val="20"/>
                <w:szCs w:val="20"/>
              </w:rPr>
              <w:t>Грамматикалық құралдар,</w:t>
            </w:r>
            <w:r w:rsidRPr="00C10730">
              <w:rPr>
                <w:spacing w:val="-4"/>
                <w:sz w:val="20"/>
                <w:szCs w:val="20"/>
              </w:rPr>
              <w:t xml:space="preserve"> </w:t>
            </w:r>
            <w:r w:rsidRPr="00C10730">
              <w:rPr>
                <w:sz w:val="20"/>
                <w:szCs w:val="20"/>
              </w:rPr>
              <w:t>синтаксис</w:t>
            </w:r>
          </w:p>
          <w:p w14:paraId="1972D56A"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571FE40" w14:textId="77777777" w:rsidR="00C10730" w:rsidRPr="00C10730" w:rsidRDefault="00C10730" w:rsidP="00C10730">
            <w:pPr>
              <w:rPr>
                <w:sz w:val="20"/>
                <w:szCs w:val="20"/>
              </w:rPr>
            </w:pPr>
            <w:r w:rsidRPr="00C10730">
              <w:rPr>
                <w:sz w:val="20"/>
                <w:szCs w:val="20"/>
              </w:rPr>
              <w:t>Грамматикалық қате  жоқ.</w:t>
            </w:r>
          </w:p>
          <w:p w14:paraId="6133C6AC" w14:textId="77777777" w:rsidR="00C10730" w:rsidRPr="00C10730" w:rsidRDefault="00C10730" w:rsidP="00C10730">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A59A421" w14:textId="77777777" w:rsidR="00C10730" w:rsidRPr="00C10730" w:rsidRDefault="00C10730" w:rsidP="00C10730">
            <w:pPr>
              <w:rPr>
                <w:sz w:val="20"/>
                <w:szCs w:val="20"/>
              </w:rPr>
            </w:pPr>
            <w:r w:rsidRPr="00C10730">
              <w:rPr>
                <w:sz w:val="20"/>
                <w:szCs w:val="20"/>
              </w:rPr>
              <w:t>Түсінуге кедергі келтірмейтін 2-3 шағын грамматикалық қате жіберді</w:t>
            </w:r>
          </w:p>
        </w:tc>
        <w:tc>
          <w:tcPr>
            <w:tcW w:w="2664" w:type="dxa"/>
            <w:tcBorders>
              <w:top w:val="single" w:sz="4" w:space="0" w:color="auto"/>
              <w:left w:val="single" w:sz="4" w:space="0" w:color="auto"/>
              <w:bottom w:val="single" w:sz="4" w:space="0" w:color="auto"/>
              <w:right w:val="single" w:sz="4" w:space="0" w:color="auto"/>
            </w:tcBorders>
            <w:hideMark/>
          </w:tcPr>
          <w:p w14:paraId="7BFA5230" w14:textId="77777777" w:rsidR="00C10730" w:rsidRPr="00C10730" w:rsidRDefault="00C10730" w:rsidP="00C10730">
            <w:pPr>
              <w:rPr>
                <w:sz w:val="20"/>
                <w:szCs w:val="20"/>
              </w:rPr>
            </w:pPr>
            <w:r w:rsidRPr="00C10730">
              <w:rPr>
                <w:sz w:val="20"/>
                <w:szCs w:val="20"/>
              </w:rPr>
              <w:t>Түсінуді қиындататын 7-10 грамматикалық қате жіберді.</w:t>
            </w:r>
          </w:p>
        </w:tc>
        <w:tc>
          <w:tcPr>
            <w:tcW w:w="2014" w:type="dxa"/>
            <w:tcBorders>
              <w:top w:val="single" w:sz="4" w:space="0" w:color="auto"/>
              <w:left w:val="single" w:sz="4" w:space="0" w:color="auto"/>
              <w:bottom w:val="single" w:sz="4" w:space="0" w:color="auto"/>
              <w:right w:val="single" w:sz="4" w:space="0" w:color="auto"/>
            </w:tcBorders>
            <w:hideMark/>
          </w:tcPr>
          <w:p w14:paraId="4D2FF139" w14:textId="77777777" w:rsidR="00C10730" w:rsidRPr="00C10730" w:rsidRDefault="00C10730" w:rsidP="00C10730">
            <w:pPr>
              <w:rPr>
                <w:sz w:val="20"/>
                <w:szCs w:val="20"/>
              </w:rPr>
            </w:pPr>
            <w:r w:rsidRPr="00C10730">
              <w:rPr>
                <w:sz w:val="20"/>
                <w:szCs w:val="20"/>
              </w:rPr>
              <w:t>Түсінуге толық кедергі келтіретін 10-нан астам грамматикалық қате жіберді.</w:t>
            </w:r>
          </w:p>
        </w:tc>
      </w:tr>
      <w:tr w:rsidR="00C10730" w:rsidRPr="00C10730" w14:paraId="5550D9D3" w14:textId="77777777" w:rsidTr="00F20CE4">
        <w:tc>
          <w:tcPr>
            <w:tcW w:w="1702" w:type="dxa"/>
            <w:tcBorders>
              <w:top w:val="single" w:sz="4" w:space="0" w:color="auto"/>
              <w:left w:val="single" w:sz="4" w:space="0" w:color="auto"/>
              <w:bottom w:val="single" w:sz="4" w:space="0" w:color="auto"/>
              <w:right w:val="single" w:sz="4" w:space="0" w:color="auto"/>
            </w:tcBorders>
            <w:hideMark/>
          </w:tcPr>
          <w:p w14:paraId="7069B5D6" w14:textId="77777777" w:rsidR="00C10730" w:rsidRPr="00C10730" w:rsidRDefault="00C10730" w:rsidP="00C10730">
            <w:pPr>
              <w:rPr>
                <w:sz w:val="20"/>
                <w:szCs w:val="20"/>
              </w:rPr>
            </w:pPr>
            <w:r w:rsidRPr="00C10730">
              <w:rPr>
                <w:sz w:val="20"/>
                <w:szCs w:val="20"/>
              </w:rPr>
              <w:t>Орфография</w:t>
            </w:r>
          </w:p>
        </w:tc>
        <w:tc>
          <w:tcPr>
            <w:tcW w:w="1984" w:type="dxa"/>
            <w:tcBorders>
              <w:top w:val="single" w:sz="4" w:space="0" w:color="auto"/>
              <w:left w:val="single" w:sz="4" w:space="0" w:color="auto"/>
              <w:bottom w:val="single" w:sz="4" w:space="0" w:color="auto"/>
              <w:right w:val="single" w:sz="4" w:space="0" w:color="auto"/>
            </w:tcBorders>
            <w:hideMark/>
          </w:tcPr>
          <w:p w14:paraId="2271B99F" w14:textId="77777777" w:rsidR="00C10730" w:rsidRPr="00C10730" w:rsidRDefault="00C10730" w:rsidP="00C10730">
            <w:pPr>
              <w:rPr>
                <w:sz w:val="20"/>
                <w:szCs w:val="20"/>
              </w:rPr>
            </w:pPr>
            <w:r w:rsidRPr="00C10730">
              <w:rPr>
                <w:sz w:val="20"/>
                <w:szCs w:val="20"/>
              </w:rPr>
              <w:t>Өтілген сөздік қорын барынша және дұрыс қолданды.</w:t>
            </w:r>
          </w:p>
        </w:tc>
        <w:tc>
          <w:tcPr>
            <w:tcW w:w="1985" w:type="dxa"/>
            <w:tcBorders>
              <w:top w:val="single" w:sz="4" w:space="0" w:color="auto"/>
              <w:left w:val="single" w:sz="4" w:space="0" w:color="auto"/>
              <w:bottom w:val="single" w:sz="4" w:space="0" w:color="auto"/>
              <w:right w:val="single" w:sz="4" w:space="0" w:color="auto"/>
            </w:tcBorders>
            <w:hideMark/>
          </w:tcPr>
          <w:p w14:paraId="7FEACB5F" w14:textId="77777777" w:rsidR="00C10730" w:rsidRPr="00C10730" w:rsidRDefault="00C10730" w:rsidP="00C10730">
            <w:pPr>
              <w:rPr>
                <w:sz w:val="20"/>
                <w:szCs w:val="20"/>
              </w:rPr>
            </w:pPr>
            <w:r w:rsidRPr="00C10730">
              <w:rPr>
                <w:sz w:val="20"/>
                <w:szCs w:val="20"/>
              </w:rPr>
              <w:t>Түсінуге кедергі келтірмейтін 2-3 шағын орфографиялық қате жіберді.</w:t>
            </w:r>
          </w:p>
        </w:tc>
        <w:tc>
          <w:tcPr>
            <w:tcW w:w="2664" w:type="dxa"/>
            <w:tcBorders>
              <w:top w:val="single" w:sz="4" w:space="0" w:color="auto"/>
              <w:left w:val="single" w:sz="4" w:space="0" w:color="auto"/>
              <w:bottom w:val="single" w:sz="4" w:space="0" w:color="auto"/>
              <w:right w:val="single" w:sz="4" w:space="0" w:color="auto"/>
            </w:tcBorders>
            <w:hideMark/>
          </w:tcPr>
          <w:p w14:paraId="6D88E7B5" w14:textId="77777777" w:rsidR="00C10730" w:rsidRPr="00C10730" w:rsidRDefault="00C10730" w:rsidP="00C10730">
            <w:pPr>
              <w:rPr>
                <w:sz w:val="20"/>
                <w:szCs w:val="20"/>
              </w:rPr>
            </w:pPr>
            <w:r w:rsidRPr="00C10730">
              <w:rPr>
                <w:sz w:val="20"/>
                <w:szCs w:val="20"/>
              </w:rPr>
              <w:t>Түсінуді қиындататын 7-10 орфографикалық қате жіберді.</w:t>
            </w:r>
          </w:p>
        </w:tc>
        <w:tc>
          <w:tcPr>
            <w:tcW w:w="2014" w:type="dxa"/>
            <w:tcBorders>
              <w:top w:val="single" w:sz="4" w:space="0" w:color="auto"/>
              <w:left w:val="single" w:sz="4" w:space="0" w:color="auto"/>
              <w:bottom w:val="single" w:sz="4" w:space="0" w:color="auto"/>
              <w:right w:val="single" w:sz="4" w:space="0" w:color="auto"/>
            </w:tcBorders>
            <w:hideMark/>
          </w:tcPr>
          <w:p w14:paraId="382DEFAF" w14:textId="77777777" w:rsidR="00C10730" w:rsidRPr="00C10730" w:rsidRDefault="00C10730" w:rsidP="00C10730">
            <w:pPr>
              <w:rPr>
                <w:sz w:val="20"/>
                <w:szCs w:val="20"/>
              </w:rPr>
            </w:pPr>
            <w:r w:rsidRPr="00C10730">
              <w:rPr>
                <w:sz w:val="20"/>
                <w:szCs w:val="20"/>
              </w:rPr>
              <w:t>Түсінуге толық кедергі келтіретін 10-нан астам орфографикалық қате жіберді.</w:t>
            </w:r>
          </w:p>
        </w:tc>
      </w:tr>
    </w:tbl>
    <w:p w14:paraId="19C157E9" w14:textId="77777777" w:rsidR="00C10730" w:rsidRPr="00C10730" w:rsidRDefault="00C10730" w:rsidP="00C10730">
      <w:pPr>
        <w:rPr>
          <w:rFonts w:asciiTheme="minorHAnsi" w:eastAsiaTheme="minorHAnsi" w:hAnsiTheme="minorHAnsi" w:cstheme="minorBidi"/>
          <w:sz w:val="20"/>
          <w:szCs w:val="20"/>
        </w:rPr>
      </w:pPr>
    </w:p>
    <w:p w14:paraId="29563A78" w14:textId="77777777" w:rsidR="00C10730" w:rsidRPr="00C10730" w:rsidRDefault="00C10730" w:rsidP="00C10730">
      <w:pPr>
        <w:spacing w:after="160" w:line="259" w:lineRule="auto"/>
        <w:ind w:left="-851"/>
        <w:rPr>
          <w:rFonts w:asciiTheme="minorHAnsi" w:eastAsiaTheme="minorHAnsi" w:hAnsiTheme="minorHAnsi" w:cstheme="minorBidi"/>
          <w:sz w:val="22"/>
          <w:szCs w:val="22"/>
        </w:rPr>
      </w:pPr>
      <w:hyperlink r:id="rId15" w:history="1">
        <w:r w:rsidRPr="00C10730">
          <w:rPr>
            <w:rFonts w:asciiTheme="minorHAnsi" w:eastAsiaTheme="minorHAnsi" w:hAnsiTheme="minorHAnsi"/>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6C0DE99A"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6CC7BB3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56734E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3666E99"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BAD98C8"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DCB0926"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12ABE2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FCD1B8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0AA7046F"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461D4BD"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782B3C4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DB3BBD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r w:rsidRPr="00C10730">
        <w:rPr>
          <w:rFonts w:asciiTheme="minorHAnsi" w:eastAsiaTheme="minorHAnsi" w:hAnsiTheme="minorHAnsi" w:cstheme="minorBidi"/>
          <w:b/>
          <w:bCs/>
          <w:sz w:val="22"/>
          <w:szCs w:val="22"/>
        </w:rPr>
        <w:t xml:space="preserve">Презентацияны бағалау критерийлері (топиктер)  (Pre-Intermediate) </w:t>
      </w:r>
    </w:p>
    <w:tbl>
      <w:tblPr>
        <w:tblStyle w:val="10"/>
        <w:tblW w:w="10177" w:type="dxa"/>
        <w:tblInd w:w="-998" w:type="dxa"/>
        <w:tblLook w:val="04A0" w:firstRow="1" w:lastRow="0" w:firstColumn="1" w:lastColumn="0" w:noHBand="0" w:noVBand="1"/>
      </w:tblPr>
      <w:tblGrid>
        <w:gridCol w:w="1307"/>
        <w:gridCol w:w="2170"/>
        <w:gridCol w:w="2141"/>
        <w:gridCol w:w="2120"/>
        <w:gridCol w:w="2439"/>
      </w:tblGrid>
      <w:tr w:rsidR="00C10730" w:rsidRPr="00C10730" w14:paraId="73834432" w14:textId="77777777" w:rsidTr="00F20CE4">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3B1248"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93DCE" w14:textId="77777777" w:rsidR="00C10730" w:rsidRPr="00C10730" w:rsidRDefault="00C10730" w:rsidP="00C10730">
            <w:pPr>
              <w:rPr>
                <w:sz w:val="20"/>
                <w:szCs w:val="20"/>
              </w:rPr>
            </w:pPr>
            <w:r w:rsidRPr="00C10730">
              <w:rPr>
                <w:b/>
                <w:bCs/>
                <w:color w:val="000000"/>
                <w:sz w:val="20"/>
                <w:szCs w:val="20"/>
              </w:rPr>
              <w:t>«Өте жақсы» </w:t>
            </w:r>
            <w:r w:rsidRPr="00C10730">
              <w:rPr>
                <w:color w:val="000000"/>
                <w:sz w:val="20"/>
                <w:szCs w:val="20"/>
              </w:rPr>
              <w:t>  </w:t>
            </w:r>
            <w:r w:rsidRPr="00C10730">
              <w:rPr>
                <w:b/>
                <w:bCs/>
                <w:color w:val="000000"/>
                <w:sz w:val="20"/>
                <w:szCs w:val="20"/>
              </w:rPr>
              <w:t> </w:t>
            </w:r>
          </w:p>
          <w:p w14:paraId="6B04E605" w14:textId="77777777" w:rsidR="00C10730" w:rsidRPr="00C10730" w:rsidRDefault="00C10730" w:rsidP="00C10730">
            <w:pPr>
              <w:rPr>
                <w:sz w:val="20"/>
                <w:szCs w:val="20"/>
              </w:rPr>
            </w:pPr>
            <w:r w:rsidRPr="00C10730">
              <w:rPr>
                <w:color w:val="000000"/>
                <w:sz w:val="20"/>
                <w:szCs w:val="20"/>
              </w:rPr>
              <w:t>20-25 % </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93418" w14:textId="77777777" w:rsidR="00C10730" w:rsidRPr="00C10730" w:rsidRDefault="00C10730" w:rsidP="00C10730">
            <w:pPr>
              <w:rPr>
                <w:sz w:val="20"/>
                <w:szCs w:val="20"/>
              </w:rPr>
            </w:pPr>
            <w:r w:rsidRPr="00C10730">
              <w:rPr>
                <w:b/>
                <w:bCs/>
                <w:color w:val="000000"/>
                <w:sz w:val="20"/>
                <w:szCs w:val="20"/>
              </w:rPr>
              <w:t>«Жақсы» </w:t>
            </w:r>
            <w:r w:rsidRPr="00C10730">
              <w:rPr>
                <w:color w:val="000000"/>
                <w:sz w:val="20"/>
                <w:szCs w:val="20"/>
              </w:rPr>
              <w:t> </w:t>
            </w:r>
          </w:p>
          <w:p w14:paraId="34505450" w14:textId="77777777" w:rsidR="00C10730" w:rsidRPr="00C10730" w:rsidRDefault="00C10730" w:rsidP="00C10730">
            <w:pPr>
              <w:rPr>
                <w:sz w:val="20"/>
                <w:szCs w:val="20"/>
                <w:lang w:val="en-US"/>
              </w:rPr>
            </w:pPr>
            <w:r w:rsidRPr="00C10730">
              <w:rPr>
                <w:color w:val="000000"/>
                <w:sz w:val="20"/>
                <w:szCs w:val="20"/>
              </w:rPr>
              <w:t>15-20%  </w:t>
            </w:r>
          </w:p>
        </w:tc>
        <w:tc>
          <w:tcPr>
            <w:tcW w:w="21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F4181" w14:textId="77777777" w:rsidR="00C10730" w:rsidRPr="00C10730" w:rsidRDefault="00C10730" w:rsidP="00C10730">
            <w:pPr>
              <w:rPr>
                <w:sz w:val="20"/>
                <w:szCs w:val="20"/>
              </w:rPr>
            </w:pPr>
            <w:r w:rsidRPr="00C10730">
              <w:rPr>
                <w:b/>
                <w:bCs/>
                <w:color w:val="000000"/>
                <w:sz w:val="20"/>
                <w:szCs w:val="20"/>
              </w:rPr>
              <w:t>«Қанағаттанарлық»</w:t>
            </w:r>
            <w:r w:rsidRPr="00C10730">
              <w:rPr>
                <w:color w:val="000000"/>
                <w:sz w:val="20"/>
                <w:szCs w:val="20"/>
              </w:rPr>
              <w:t> </w:t>
            </w:r>
          </w:p>
          <w:p w14:paraId="2C40AD6F" w14:textId="77777777" w:rsidR="00C10730" w:rsidRPr="00C10730" w:rsidRDefault="00C10730" w:rsidP="00C10730">
            <w:pPr>
              <w:rPr>
                <w:sz w:val="20"/>
                <w:szCs w:val="20"/>
                <w:lang w:val="en-US"/>
              </w:rPr>
            </w:pPr>
            <w:r w:rsidRPr="00C10730">
              <w:rPr>
                <w:color w:val="000000"/>
                <w:sz w:val="20"/>
                <w:szCs w:val="20"/>
              </w:rPr>
              <w:t>10-15%</w:t>
            </w:r>
          </w:p>
        </w:tc>
        <w:tc>
          <w:tcPr>
            <w:tcW w:w="24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4A3E4F" w14:textId="77777777" w:rsidR="00C10730" w:rsidRPr="00C10730" w:rsidRDefault="00C10730" w:rsidP="00C10730">
            <w:pPr>
              <w:rPr>
                <w:sz w:val="20"/>
                <w:szCs w:val="20"/>
              </w:rPr>
            </w:pPr>
            <w:r w:rsidRPr="00C10730">
              <w:rPr>
                <w:b/>
                <w:bCs/>
                <w:color w:val="000000"/>
                <w:sz w:val="20"/>
                <w:szCs w:val="20"/>
              </w:rPr>
              <w:t>«Қанағаттанарлықсыз»</w:t>
            </w:r>
            <w:r w:rsidRPr="00C10730">
              <w:rPr>
                <w:color w:val="000000"/>
                <w:sz w:val="20"/>
                <w:szCs w:val="20"/>
              </w:rPr>
              <w:t> </w:t>
            </w:r>
          </w:p>
          <w:p w14:paraId="6345455F" w14:textId="77777777" w:rsidR="00C10730" w:rsidRPr="00C10730" w:rsidRDefault="00C10730" w:rsidP="00C10730">
            <w:pPr>
              <w:rPr>
                <w:sz w:val="20"/>
                <w:szCs w:val="20"/>
              </w:rPr>
            </w:pPr>
            <w:r w:rsidRPr="00C10730">
              <w:rPr>
                <w:b/>
                <w:bCs/>
                <w:color w:val="000000"/>
                <w:sz w:val="20"/>
                <w:szCs w:val="20"/>
              </w:rPr>
              <w:t> </w:t>
            </w:r>
            <w:r w:rsidRPr="00C10730">
              <w:rPr>
                <w:color w:val="000000"/>
                <w:sz w:val="20"/>
                <w:szCs w:val="20"/>
              </w:rPr>
              <w:t>0-10%</w:t>
            </w:r>
          </w:p>
        </w:tc>
      </w:tr>
      <w:tr w:rsidR="00C10730" w:rsidRPr="00C10730" w14:paraId="4E32D2DE"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DDC2795" w14:textId="77777777" w:rsidR="00C10730" w:rsidRPr="00C10730" w:rsidRDefault="00C10730" w:rsidP="00C10730">
            <w:pPr>
              <w:rPr>
                <w:sz w:val="20"/>
                <w:szCs w:val="20"/>
              </w:rPr>
            </w:pPr>
            <w:r w:rsidRPr="00C10730">
              <w:rPr>
                <w:spacing w:val="-4"/>
                <w:sz w:val="20"/>
                <w:szCs w:val="20"/>
              </w:rPr>
              <w:t xml:space="preserve">Фонетика </w:t>
            </w:r>
          </w:p>
        </w:tc>
        <w:tc>
          <w:tcPr>
            <w:tcW w:w="2330" w:type="dxa"/>
            <w:tcBorders>
              <w:top w:val="single" w:sz="4" w:space="0" w:color="auto"/>
              <w:left w:val="single" w:sz="4" w:space="0" w:color="auto"/>
              <w:bottom w:val="single" w:sz="4" w:space="0" w:color="auto"/>
              <w:right w:val="single" w:sz="4" w:space="0" w:color="auto"/>
            </w:tcBorders>
            <w:hideMark/>
          </w:tcPr>
          <w:p w14:paraId="51E72484" w14:textId="77777777" w:rsidR="00C10730" w:rsidRPr="00C10730" w:rsidRDefault="00C10730" w:rsidP="00C10730">
            <w:pPr>
              <w:rPr>
                <w:sz w:val="20"/>
                <w:szCs w:val="20"/>
              </w:rPr>
            </w:pPr>
            <w:r w:rsidRPr="00C10730">
              <w:rPr>
                <w:sz w:val="20"/>
                <w:szCs w:val="20"/>
              </w:rPr>
              <w:t>Сөйлеу барысында оңай түсінуге болады, фонетикалық қате жоқ</w:t>
            </w:r>
          </w:p>
        </w:tc>
        <w:tc>
          <w:tcPr>
            <w:tcW w:w="2294" w:type="dxa"/>
            <w:tcBorders>
              <w:top w:val="single" w:sz="4" w:space="0" w:color="auto"/>
              <w:left w:val="single" w:sz="4" w:space="0" w:color="auto"/>
              <w:bottom w:val="single" w:sz="4" w:space="0" w:color="auto"/>
              <w:right w:val="single" w:sz="4" w:space="0" w:color="auto"/>
            </w:tcBorders>
            <w:hideMark/>
          </w:tcPr>
          <w:p w14:paraId="2B70CE4C" w14:textId="77777777" w:rsidR="00C10730" w:rsidRPr="00C10730" w:rsidRDefault="00C10730" w:rsidP="00C10730">
            <w:pPr>
              <w:rPr>
                <w:sz w:val="20"/>
                <w:szCs w:val="20"/>
              </w:rPr>
            </w:pPr>
            <w:r w:rsidRPr="00C10730">
              <w:rPr>
                <w:sz w:val="20"/>
                <w:szCs w:val="20"/>
              </w:rPr>
              <w:t>Сөйлеу өте түсінікті, бірақ сөйлемдердің мағынасын бұзбайтын 5-6 фонетикалық қате болды.</w:t>
            </w:r>
          </w:p>
        </w:tc>
        <w:tc>
          <w:tcPr>
            <w:tcW w:w="2121" w:type="dxa"/>
            <w:tcBorders>
              <w:top w:val="single" w:sz="4" w:space="0" w:color="auto"/>
              <w:left w:val="single" w:sz="4" w:space="0" w:color="auto"/>
              <w:bottom w:val="single" w:sz="4" w:space="0" w:color="auto"/>
              <w:right w:val="single" w:sz="4" w:space="0" w:color="auto"/>
            </w:tcBorders>
            <w:hideMark/>
          </w:tcPr>
          <w:p w14:paraId="21A6F421" w14:textId="77777777" w:rsidR="00C10730" w:rsidRPr="00C10730" w:rsidRDefault="00C10730" w:rsidP="00C10730">
            <w:pPr>
              <w:rPr>
                <w:sz w:val="20"/>
                <w:szCs w:val="20"/>
              </w:rPr>
            </w:pPr>
            <w:r w:rsidRPr="00C10730">
              <w:rPr>
                <w:sz w:val="20"/>
                <w:szCs w:val="20"/>
              </w:rPr>
              <w:t>Сөйлеуді қабылдау біршама қиын, 7-10 фонетикалық қате бар.</w:t>
            </w:r>
          </w:p>
        </w:tc>
        <w:tc>
          <w:tcPr>
            <w:tcW w:w="2439" w:type="dxa"/>
            <w:tcBorders>
              <w:top w:val="single" w:sz="4" w:space="0" w:color="auto"/>
              <w:left w:val="single" w:sz="4" w:space="0" w:color="auto"/>
              <w:bottom w:val="single" w:sz="4" w:space="0" w:color="auto"/>
              <w:right w:val="single" w:sz="4" w:space="0" w:color="auto"/>
            </w:tcBorders>
            <w:hideMark/>
          </w:tcPr>
          <w:p w14:paraId="1CF06A83" w14:textId="77777777" w:rsidR="00C10730" w:rsidRPr="00C10730" w:rsidRDefault="00C10730" w:rsidP="00C10730">
            <w:pPr>
              <w:rPr>
                <w:sz w:val="20"/>
                <w:szCs w:val="20"/>
              </w:rPr>
            </w:pPr>
            <w:r w:rsidRPr="00C10730">
              <w:rPr>
                <w:sz w:val="20"/>
                <w:szCs w:val="20"/>
              </w:rPr>
              <w:t>Сөйлеу көптеген фонетикалық қателердің салдарынан өте қиын қабылданды</w:t>
            </w:r>
          </w:p>
        </w:tc>
      </w:tr>
      <w:tr w:rsidR="00C10730" w:rsidRPr="00C10730" w14:paraId="78D5B033"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ED08018" w14:textId="77777777" w:rsidR="00C10730" w:rsidRPr="00C10730" w:rsidRDefault="00C10730" w:rsidP="00C10730">
            <w:pPr>
              <w:rPr>
                <w:sz w:val="20"/>
                <w:szCs w:val="20"/>
              </w:rPr>
            </w:pPr>
            <w:r w:rsidRPr="00C10730">
              <w:rPr>
                <w:sz w:val="20"/>
                <w:szCs w:val="20"/>
              </w:rPr>
              <w:t xml:space="preserve">Сөздік қор </w:t>
            </w:r>
          </w:p>
        </w:tc>
        <w:tc>
          <w:tcPr>
            <w:tcW w:w="2330" w:type="dxa"/>
            <w:tcBorders>
              <w:top w:val="single" w:sz="4" w:space="0" w:color="auto"/>
              <w:left w:val="single" w:sz="4" w:space="0" w:color="auto"/>
              <w:bottom w:val="single" w:sz="4" w:space="0" w:color="auto"/>
              <w:right w:val="single" w:sz="4" w:space="0" w:color="auto"/>
            </w:tcBorders>
            <w:hideMark/>
          </w:tcPr>
          <w:p w14:paraId="6FCECC57" w14:textId="77777777" w:rsidR="00C10730" w:rsidRPr="00C10730" w:rsidRDefault="00C10730" w:rsidP="00C10730">
            <w:pPr>
              <w:rPr>
                <w:sz w:val="20"/>
                <w:szCs w:val="20"/>
              </w:rPr>
            </w:pPr>
            <w:r w:rsidRPr="00C10730">
              <w:rPr>
                <w:sz w:val="20"/>
                <w:szCs w:val="20"/>
              </w:rPr>
              <w:t>Зерттелетін лексикалық материалды дұрыс сөйлеу контекстінде барынша пайдаланды.</w:t>
            </w:r>
          </w:p>
        </w:tc>
        <w:tc>
          <w:tcPr>
            <w:tcW w:w="2294" w:type="dxa"/>
            <w:tcBorders>
              <w:top w:val="single" w:sz="4" w:space="0" w:color="auto"/>
              <w:left w:val="single" w:sz="4" w:space="0" w:color="auto"/>
              <w:bottom w:val="single" w:sz="4" w:space="0" w:color="auto"/>
              <w:right w:val="single" w:sz="4" w:space="0" w:color="auto"/>
            </w:tcBorders>
            <w:hideMark/>
          </w:tcPr>
          <w:p w14:paraId="6B822B93" w14:textId="77777777" w:rsidR="00C10730" w:rsidRPr="00C10730" w:rsidRDefault="00C10730" w:rsidP="00C10730">
            <w:pPr>
              <w:rPr>
                <w:sz w:val="20"/>
                <w:szCs w:val="20"/>
              </w:rPr>
            </w:pPr>
            <w:r w:rsidRPr="00C10730">
              <w:rPr>
                <w:sz w:val="20"/>
                <w:szCs w:val="20"/>
              </w:rPr>
              <w:t>Зерттелетін лексиканың көп бөлігін пайдаланды, оқылатын сөздерді айтқанда кейде болмашы қателер жіберді, бұл мәлімдемелерді түсінуге әсер етпеді.</w:t>
            </w:r>
          </w:p>
        </w:tc>
        <w:tc>
          <w:tcPr>
            <w:tcW w:w="2121" w:type="dxa"/>
            <w:tcBorders>
              <w:top w:val="single" w:sz="4" w:space="0" w:color="auto"/>
              <w:left w:val="single" w:sz="4" w:space="0" w:color="auto"/>
              <w:bottom w:val="single" w:sz="4" w:space="0" w:color="auto"/>
              <w:right w:val="single" w:sz="4" w:space="0" w:color="auto"/>
            </w:tcBorders>
            <w:hideMark/>
          </w:tcPr>
          <w:p w14:paraId="7BCE9DE9" w14:textId="77777777" w:rsidR="00C10730" w:rsidRPr="00C10730" w:rsidRDefault="00C10730" w:rsidP="00C10730">
            <w:pPr>
              <w:rPr>
                <w:sz w:val="20"/>
                <w:szCs w:val="20"/>
              </w:rPr>
            </w:pPr>
            <w:r w:rsidRPr="00C10730">
              <w:rPr>
                <w:sz w:val="20"/>
                <w:szCs w:val="20"/>
              </w:rPr>
              <w:t xml:space="preserve"> Қамтылған лексикалық материал толық пайдаланылмады. Өтілген сөздер сөйлеу тақырыбына сәйкес келе бермеді, бұл түсінуді қиындатты.  </w:t>
            </w:r>
          </w:p>
        </w:tc>
        <w:tc>
          <w:tcPr>
            <w:tcW w:w="2439" w:type="dxa"/>
            <w:tcBorders>
              <w:top w:val="single" w:sz="4" w:space="0" w:color="auto"/>
              <w:left w:val="single" w:sz="4" w:space="0" w:color="auto"/>
              <w:bottom w:val="single" w:sz="4" w:space="0" w:color="auto"/>
              <w:right w:val="single" w:sz="4" w:space="0" w:color="auto"/>
            </w:tcBorders>
            <w:hideMark/>
          </w:tcPr>
          <w:p w14:paraId="408CE90F" w14:textId="77777777" w:rsidR="00C10730" w:rsidRPr="00C10730" w:rsidRDefault="00C10730" w:rsidP="00C10730">
            <w:pPr>
              <w:rPr>
                <w:sz w:val="20"/>
                <w:szCs w:val="20"/>
              </w:rPr>
            </w:pPr>
            <w:r w:rsidRPr="00C10730">
              <w:rPr>
                <w:sz w:val="20"/>
                <w:szCs w:val="20"/>
              </w:rPr>
              <w:t>Өтілген лексикалық материалды аз қолданды. Бірдей сөздерді жиі қайталады. Қамтылған сөздерді қолданудың логикасы жоқ.</w:t>
            </w:r>
          </w:p>
        </w:tc>
      </w:tr>
      <w:tr w:rsidR="00C10730" w:rsidRPr="00C10730" w14:paraId="1483A07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38D586DE" w14:textId="77777777" w:rsidR="00C10730" w:rsidRPr="00C10730" w:rsidRDefault="00C10730" w:rsidP="00C10730">
            <w:pPr>
              <w:rPr>
                <w:sz w:val="20"/>
                <w:szCs w:val="20"/>
              </w:rPr>
            </w:pPr>
            <w:r w:rsidRPr="00C10730">
              <w:rPr>
                <w:sz w:val="20"/>
                <w:szCs w:val="20"/>
              </w:rPr>
              <w:t>Грамматика ережелерін сақтау</w:t>
            </w:r>
          </w:p>
        </w:tc>
        <w:tc>
          <w:tcPr>
            <w:tcW w:w="2330" w:type="dxa"/>
            <w:tcBorders>
              <w:top w:val="single" w:sz="4" w:space="0" w:color="auto"/>
              <w:left w:val="single" w:sz="4" w:space="0" w:color="auto"/>
              <w:bottom w:val="single" w:sz="4" w:space="0" w:color="auto"/>
              <w:right w:val="single" w:sz="4" w:space="0" w:color="auto"/>
            </w:tcBorders>
            <w:hideMark/>
          </w:tcPr>
          <w:p w14:paraId="72A3D387" w14:textId="77777777" w:rsidR="00C10730" w:rsidRPr="00C10730" w:rsidRDefault="00C10730" w:rsidP="00C10730">
            <w:pPr>
              <w:rPr>
                <w:sz w:val="20"/>
                <w:szCs w:val="20"/>
              </w:rPr>
            </w:pPr>
            <w:r w:rsidRPr="00C10730">
              <w:rPr>
                <w:sz w:val="20"/>
                <w:szCs w:val="20"/>
              </w:rPr>
              <w:t>Түрлі сөйлемдерді құрастыру кезінде сөздердің грамматикалық тәртібін толық сақтады. Грамматикалық қате болмады.</w:t>
            </w:r>
          </w:p>
        </w:tc>
        <w:tc>
          <w:tcPr>
            <w:tcW w:w="2294" w:type="dxa"/>
            <w:tcBorders>
              <w:top w:val="single" w:sz="4" w:space="0" w:color="auto"/>
              <w:left w:val="single" w:sz="4" w:space="0" w:color="auto"/>
              <w:bottom w:val="single" w:sz="4" w:space="0" w:color="auto"/>
              <w:right w:val="single" w:sz="4" w:space="0" w:color="auto"/>
            </w:tcBorders>
            <w:hideMark/>
          </w:tcPr>
          <w:p w14:paraId="11F6DCEE" w14:textId="77777777" w:rsidR="00C10730" w:rsidRPr="00C10730" w:rsidRDefault="00C10730" w:rsidP="00C10730">
            <w:pPr>
              <w:rPr>
                <w:sz w:val="20"/>
                <w:szCs w:val="20"/>
              </w:rPr>
            </w:pPr>
            <w:r w:rsidRPr="00C10730">
              <w:rPr>
                <w:sz w:val="20"/>
                <w:szCs w:val="20"/>
              </w:rPr>
              <w:t>Сөздердің грамматикалық тәртібін сақтайды, грамматикалық сөйлемнің мағынасына әсер етпейтін болмашы қателер жіберді.</w:t>
            </w:r>
          </w:p>
        </w:tc>
        <w:tc>
          <w:tcPr>
            <w:tcW w:w="2121" w:type="dxa"/>
            <w:tcBorders>
              <w:top w:val="single" w:sz="4" w:space="0" w:color="auto"/>
              <w:left w:val="single" w:sz="4" w:space="0" w:color="auto"/>
              <w:bottom w:val="single" w:sz="4" w:space="0" w:color="auto"/>
              <w:right w:val="single" w:sz="4" w:space="0" w:color="auto"/>
            </w:tcBorders>
            <w:hideMark/>
          </w:tcPr>
          <w:p w14:paraId="468645BE" w14:textId="77777777" w:rsidR="00C10730" w:rsidRPr="00C10730" w:rsidRDefault="00C10730" w:rsidP="00C10730">
            <w:pPr>
              <w:rPr>
                <w:sz w:val="20"/>
                <w:szCs w:val="20"/>
              </w:rPr>
            </w:pPr>
            <w:r w:rsidRPr="00C10730">
              <w:rPr>
                <w:sz w:val="20"/>
                <w:szCs w:val="20"/>
              </w:rPr>
              <w:t>Түсінуді қиындататын күрделі грамматикалық қателер жіберді және шетел тілінде сөйлемдерді әрқашан дұрыс құра білмеді.</w:t>
            </w:r>
          </w:p>
        </w:tc>
        <w:tc>
          <w:tcPr>
            <w:tcW w:w="2439" w:type="dxa"/>
            <w:tcBorders>
              <w:top w:val="single" w:sz="4" w:space="0" w:color="auto"/>
              <w:left w:val="single" w:sz="4" w:space="0" w:color="auto"/>
              <w:bottom w:val="single" w:sz="4" w:space="0" w:color="auto"/>
              <w:right w:val="single" w:sz="4" w:space="0" w:color="auto"/>
            </w:tcBorders>
            <w:hideMark/>
          </w:tcPr>
          <w:p w14:paraId="282E551A" w14:textId="77777777" w:rsidR="00C10730" w:rsidRPr="00C10730" w:rsidRDefault="00C10730" w:rsidP="00C10730">
            <w:pPr>
              <w:rPr>
                <w:sz w:val="20"/>
                <w:szCs w:val="20"/>
              </w:rPr>
            </w:pPr>
            <w:r w:rsidRPr="00C10730">
              <w:rPr>
                <w:sz w:val="20"/>
                <w:szCs w:val="20"/>
              </w:rPr>
              <w:t xml:space="preserve"> Сөздердің грамматикалық тәртібін сақтамады, бұл түсінуді айтарлықтай қиындатты.</w:t>
            </w:r>
          </w:p>
        </w:tc>
      </w:tr>
      <w:tr w:rsidR="00C10730" w:rsidRPr="00C10730" w14:paraId="06FF7FB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8AEA1EF" w14:textId="77777777" w:rsidR="00C10730" w:rsidRPr="00C10730" w:rsidRDefault="00C10730" w:rsidP="00C10730">
            <w:pPr>
              <w:rPr>
                <w:sz w:val="20"/>
                <w:szCs w:val="20"/>
              </w:rPr>
            </w:pPr>
            <w:r w:rsidRPr="00C10730">
              <w:rPr>
                <w:sz w:val="20"/>
                <w:szCs w:val="20"/>
              </w:rPr>
              <w:t xml:space="preserve">Еркін сөйлеу </w:t>
            </w:r>
          </w:p>
        </w:tc>
        <w:tc>
          <w:tcPr>
            <w:tcW w:w="2330" w:type="dxa"/>
            <w:tcBorders>
              <w:top w:val="single" w:sz="4" w:space="0" w:color="auto"/>
              <w:left w:val="single" w:sz="4" w:space="0" w:color="auto"/>
              <w:bottom w:val="single" w:sz="4" w:space="0" w:color="auto"/>
              <w:right w:val="single" w:sz="4" w:space="0" w:color="auto"/>
            </w:tcBorders>
            <w:hideMark/>
          </w:tcPr>
          <w:p w14:paraId="7E871EF8" w14:textId="77777777" w:rsidR="00C10730" w:rsidRPr="00C10730" w:rsidRDefault="00C10730" w:rsidP="00C10730">
            <w:pPr>
              <w:rPr>
                <w:sz w:val="20"/>
                <w:szCs w:val="20"/>
              </w:rPr>
            </w:pPr>
            <w:r w:rsidRPr="00C10730">
              <w:rPr>
                <w:sz w:val="20"/>
                <w:szCs w:val="20"/>
              </w:rPr>
              <w:t>Сөйлеу жылдамдығы орташадан сәл жоғары. Сөйлеу кезінде қысқа үзілістер жасады.</w:t>
            </w:r>
          </w:p>
        </w:tc>
        <w:tc>
          <w:tcPr>
            <w:tcW w:w="2294" w:type="dxa"/>
            <w:tcBorders>
              <w:top w:val="single" w:sz="4" w:space="0" w:color="auto"/>
              <w:left w:val="single" w:sz="4" w:space="0" w:color="auto"/>
              <w:bottom w:val="single" w:sz="4" w:space="0" w:color="auto"/>
              <w:right w:val="single" w:sz="4" w:space="0" w:color="auto"/>
            </w:tcBorders>
            <w:hideMark/>
          </w:tcPr>
          <w:p w14:paraId="20BC056F" w14:textId="77777777" w:rsidR="00C10730" w:rsidRPr="00C10730" w:rsidRDefault="00C10730" w:rsidP="00C10730">
            <w:pPr>
              <w:rPr>
                <w:sz w:val="20"/>
                <w:szCs w:val="20"/>
              </w:rPr>
            </w:pPr>
            <w:r w:rsidRPr="00C10730">
              <w:rPr>
                <w:sz w:val="20"/>
                <w:szCs w:val="20"/>
              </w:rPr>
              <w:t>Сөйлеу жылдамдығы баяу. Сөйлеу кезінде сөздерді және грамматикалық құрылымдарды іздеу үшін орташа ұзақтыққа үзіліс жасады.</w:t>
            </w:r>
          </w:p>
        </w:tc>
        <w:tc>
          <w:tcPr>
            <w:tcW w:w="2121" w:type="dxa"/>
            <w:tcBorders>
              <w:top w:val="single" w:sz="4" w:space="0" w:color="auto"/>
              <w:left w:val="single" w:sz="4" w:space="0" w:color="auto"/>
              <w:bottom w:val="single" w:sz="4" w:space="0" w:color="auto"/>
              <w:right w:val="single" w:sz="4" w:space="0" w:color="auto"/>
            </w:tcBorders>
            <w:hideMark/>
          </w:tcPr>
          <w:p w14:paraId="68293808" w14:textId="77777777" w:rsidR="00C10730" w:rsidRPr="00C10730" w:rsidRDefault="00C10730" w:rsidP="00C10730">
            <w:pPr>
              <w:rPr>
                <w:sz w:val="20"/>
                <w:szCs w:val="20"/>
              </w:rPr>
            </w:pPr>
            <w:r w:rsidRPr="00C10730">
              <w:rPr>
                <w:sz w:val="20"/>
                <w:szCs w:val="20"/>
              </w:rPr>
              <w:t>Сөйлеу қарқыны біршама баяу. Айтарлықтай көп үзіліс жасады.</w:t>
            </w:r>
          </w:p>
        </w:tc>
        <w:tc>
          <w:tcPr>
            <w:tcW w:w="2439" w:type="dxa"/>
            <w:tcBorders>
              <w:top w:val="single" w:sz="4" w:space="0" w:color="auto"/>
              <w:left w:val="single" w:sz="4" w:space="0" w:color="auto"/>
              <w:bottom w:val="single" w:sz="4" w:space="0" w:color="auto"/>
              <w:right w:val="single" w:sz="4" w:space="0" w:color="auto"/>
            </w:tcBorders>
            <w:hideMark/>
          </w:tcPr>
          <w:p w14:paraId="10577A67" w14:textId="77777777" w:rsidR="00C10730" w:rsidRPr="00C10730" w:rsidRDefault="00C10730" w:rsidP="00C10730">
            <w:pPr>
              <w:rPr>
                <w:sz w:val="20"/>
                <w:szCs w:val="20"/>
              </w:rPr>
            </w:pPr>
            <w:r w:rsidRPr="00C10730">
              <w:rPr>
                <w:sz w:val="20"/>
                <w:szCs w:val="20"/>
              </w:rPr>
              <w:t>Сөйлеу жылдамдығы өте төмен. Ұзақ үзіліс жасады. Сөйлеу уақыт жағынан өте шектеулі.</w:t>
            </w:r>
          </w:p>
        </w:tc>
      </w:tr>
      <w:tr w:rsidR="00C10730" w:rsidRPr="00C10730" w14:paraId="5C6778B8"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2D2343E" w14:textId="77777777" w:rsidR="00C10730" w:rsidRPr="00C10730" w:rsidRDefault="00C10730" w:rsidP="00C10730">
            <w:pPr>
              <w:rPr>
                <w:sz w:val="20"/>
                <w:szCs w:val="20"/>
              </w:rPr>
            </w:pPr>
            <w:r w:rsidRPr="00C10730">
              <w:rPr>
                <w:sz w:val="20"/>
                <w:szCs w:val="20"/>
              </w:rPr>
              <w:t>Презентация сапасы</w:t>
            </w:r>
          </w:p>
        </w:tc>
        <w:tc>
          <w:tcPr>
            <w:tcW w:w="2330" w:type="dxa"/>
            <w:tcBorders>
              <w:top w:val="single" w:sz="4" w:space="0" w:color="auto"/>
              <w:left w:val="single" w:sz="4" w:space="0" w:color="auto"/>
              <w:bottom w:val="single" w:sz="4" w:space="0" w:color="auto"/>
              <w:right w:val="single" w:sz="4" w:space="0" w:color="auto"/>
            </w:tcBorders>
            <w:hideMark/>
          </w:tcPr>
          <w:p w14:paraId="252AF5EF" w14:textId="77777777" w:rsidR="00C10730" w:rsidRPr="00C10730" w:rsidRDefault="00C10730" w:rsidP="00C10730">
            <w:pPr>
              <w:rPr>
                <w:sz w:val="20"/>
                <w:szCs w:val="20"/>
              </w:rPr>
            </w:pPr>
            <w:r w:rsidRPr="00C10730">
              <w:rPr>
                <w:sz w:val="20"/>
                <w:szCs w:val="20"/>
              </w:rPr>
              <w:t>Спикер экранға немесе өзінің жазбасына қарамады.</w:t>
            </w:r>
          </w:p>
        </w:tc>
        <w:tc>
          <w:tcPr>
            <w:tcW w:w="2294" w:type="dxa"/>
            <w:tcBorders>
              <w:top w:val="single" w:sz="4" w:space="0" w:color="auto"/>
              <w:left w:val="single" w:sz="4" w:space="0" w:color="auto"/>
              <w:bottom w:val="single" w:sz="4" w:space="0" w:color="auto"/>
              <w:right w:val="single" w:sz="4" w:space="0" w:color="auto"/>
            </w:tcBorders>
            <w:hideMark/>
          </w:tcPr>
          <w:p w14:paraId="7C298945" w14:textId="77777777" w:rsidR="00C10730" w:rsidRPr="00C10730" w:rsidRDefault="00C10730" w:rsidP="00C10730">
            <w:pPr>
              <w:rPr>
                <w:sz w:val="20"/>
                <w:szCs w:val="20"/>
              </w:rPr>
            </w:pPr>
            <w:r w:rsidRPr="00C10730">
              <w:rPr>
                <w:sz w:val="20"/>
                <w:szCs w:val="20"/>
              </w:rPr>
              <w:t>Сөйлеуші ​​анда-санда (екі немесе үш рет) экранға немесе өзінің жазбасына қарады.</w:t>
            </w:r>
          </w:p>
        </w:tc>
        <w:tc>
          <w:tcPr>
            <w:tcW w:w="2121" w:type="dxa"/>
            <w:tcBorders>
              <w:top w:val="single" w:sz="4" w:space="0" w:color="auto"/>
              <w:left w:val="single" w:sz="4" w:space="0" w:color="auto"/>
              <w:bottom w:val="single" w:sz="4" w:space="0" w:color="auto"/>
              <w:right w:val="single" w:sz="4" w:space="0" w:color="auto"/>
            </w:tcBorders>
            <w:hideMark/>
          </w:tcPr>
          <w:p w14:paraId="608405CA" w14:textId="77777777" w:rsidR="00C10730" w:rsidRPr="00C10730" w:rsidRDefault="00C10730" w:rsidP="00C10730">
            <w:pPr>
              <w:rPr>
                <w:sz w:val="20"/>
                <w:szCs w:val="20"/>
              </w:rPr>
            </w:pPr>
            <w:r w:rsidRPr="00C10730">
              <w:rPr>
                <w:sz w:val="20"/>
                <w:szCs w:val="20"/>
              </w:rPr>
              <w:t>Спикер экранға немесе өзінің жазбасына 7-10 реттен көп қарады.</w:t>
            </w:r>
          </w:p>
        </w:tc>
        <w:tc>
          <w:tcPr>
            <w:tcW w:w="2439" w:type="dxa"/>
            <w:tcBorders>
              <w:top w:val="single" w:sz="4" w:space="0" w:color="auto"/>
              <w:left w:val="single" w:sz="4" w:space="0" w:color="auto"/>
              <w:bottom w:val="single" w:sz="4" w:space="0" w:color="auto"/>
              <w:right w:val="single" w:sz="4" w:space="0" w:color="auto"/>
            </w:tcBorders>
            <w:hideMark/>
          </w:tcPr>
          <w:p w14:paraId="43DEFB9C" w14:textId="77777777" w:rsidR="00C10730" w:rsidRPr="00C10730" w:rsidRDefault="00C10730" w:rsidP="00C10730">
            <w:pPr>
              <w:rPr>
                <w:sz w:val="20"/>
                <w:szCs w:val="20"/>
              </w:rPr>
            </w:pPr>
            <w:r w:rsidRPr="00C10730">
              <w:rPr>
                <w:sz w:val="20"/>
                <w:szCs w:val="20"/>
              </w:rPr>
              <w:t>Спикер үнемі экранға немесе өзінің жазбасына қарады.</w:t>
            </w:r>
          </w:p>
        </w:tc>
      </w:tr>
    </w:tbl>
    <w:p w14:paraId="088F1E03" w14:textId="77777777" w:rsidR="00C10730" w:rsidRPr="00C10730" w:rsidRDefault="00C10730" w:rsidP="00C10730">
      <w:pPr>
        <w:spacing w:after="160" w:line="259" w:lineRule="auto"/>
        <w:rPr>
          <w:rFonts w:eastAsiaTheme="minorHAnsi"/>
          <w:sz w:val="22"/>
          <w:szCs w:val="22"/>
          <w:lang w:val="ru-KZ"/>
        </w:rPr>
      </w:pPr>
    </w:p>
    <w:p w14:paraId="757F1388" w14:textId="77777777" w:rsidR="00C10730" w:rsidRPr="00C10730" w:rsidRDefault="00C10730" w:rsidP="00C10730">
      <w:pPr>
        <w:spacing w:after="160" w:line="259" w:lineRule="auto"/>
        <w:ind w:left="-851"/>
        <w:rPr>
          <w:rFonts w:eastAsiaTheme="minorHAnsi"/>
          <w:sz w:val="22"/>
          <w:szCs w:val="22"/>
        </w:rPr>
      </w:pPr>
      <w:hyperlink r:id="rId16" w:history="1">
        <w:r w:rsidRPr="00C10730">
          <w:rPr>
            <w:rFonts w:eastAsiaTheme="minorHAnsi"/>
            <w:sz w:val="22"/>
            <w:szCs w:val="22"/>
          </w:rPr>
          <w:t>https://busyteacher.org/4836-how-to-evaluate-speaking.html</w:t>
        </w:r>
      </w:hyperlink>
    </w:p>
    <w:p w14:paraId="271D3C52" w14:textId="77777777" w:rsidR="00C10730" w:rsidRPr="00C10730" w:rsidRDefault="00C10730" w:rsidP="00C10730">
      <w:pPr>
        <w:spacing w:after="160" w:line="259" w:lineRule="auto"/>
        <w:rPr>
          <w:rFonts w:asciiTheme="minorHAnsi" w:eastAsiaTheme="minorHAnsi" w:hAnsiTheme="minorHAnsi"/>
          <w:sz w:val="22"/>
          <w:szCs w:val="22"/>
        </w:rPr>
      </w:pPr>
    </w:p>
    <w:p w14:paraId="279FEFA1" w14:textId="77777777" w:rsidR="00C10730" w:rsidRPr="00C10730" w:rsidRDefault="00C10730" w:rsidP="00C10730">
      <w:pPr>
        <w:spacing w:after="160" w:line="259" w:lineRule="auto"/>
        <w:rPr>
          <w:rFonts w:asciiTheme="minorHAnsi" w:eastAsiaTheme="minorHAnsi" w:hAnsiTheme="minorHAnsi" w:cstheme="minorBidi"/>
          <w:sz w:val="20"/>
          <w:szCs w:val="20"/>
        </w:rPr>
      </w:pPr>
    </w:p>
    <w:p w14:paraId="3DB8C529" w14:textId="77777777" w:rsidR="00C10730" w:rsidRPr="00C10730" w:rsidRDefault="00C10730" w:rsidP="00C10730">
      <w:pPr>
        <w:rPr>
          <w:rFonts w:asciiTheme="minorHAnsi" w:eastAsiaTheme="minorHAnsi" w:hAnsiTheme="minorHAnsi" w:cstheme="minorBidi"/>
          <w:sz w:val="22"/>
          <w:szCs w:val="22"/>
        </w:rPr>
      </w:pPr>
    </w:p>
    <w:p w14:paraId="74708F48" w14:textId="77777777" w:rsidR="00C10730" w:rsidRPr="00C10730" w:rsidRDefault="00C10730" w:rsidP="00C10730">
      <w:pPr>
        <w:spacing w:after="160" w:line="259" w:lineRule="auto"/>
        <w:rPr>
          <w:rFonts w:asciiTheme="minorHAnsi" w:eastAsiaTheme="minorHAnsi" w:hAnsiTheme="minorHAnsi" w:cstheme="minorBidi"/>
          <w:sz w:val="22"/>
          <w:szCs w:val="22"/>
        </w:rPr>
      </w:pPr>
    </w:p>
    <w:p w14:paraId="1D35B1BF" w14:textId="77777777" w:rsidR="00F20CE4" w:rsidRPr="00C10730" w:rsidRDefault="00F20CE4">
      <w:pPr>
        <w:spacing w:after="160" w:line="259" w:lineRule="auto"/>
        <w:rPr>
          <w:rFonts w:asciiTheme="minorHAnsi" w:eastAsiaTheme="minorHAnsi" w:hAnsiTheme="minorHAnsi" w:cstheme="minorBidi"/>
          <w:sz w:val="22"/>
          <w:szCs w:val="22"/>
        </w:rPr>
      </w:pPr>
    </w:p>
    <w:sectPr w:rsidR="00F20CE4" w:rsidRPr="00C10730" w:rsidSect="002140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45A"/>
    <w:multiLevelType w:val="hybridMultilevel"/>
    <w:tmpl w:val="B688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1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71"/>
    <w:rsid w:val="00033E46"/>
    <w:rsid w:val="00043660"/>
    <w:rsid w:val="000540F8"/>
    <w:rsid w:val="000F1FD5"/>
    <w:rsid w:val="00196F94"/>
    <w:rsid w:val="001F0C63"/>
    <w:rsid w:val="0021406D"/>
    <w:rsid w:val="00250D02"/>
    <w:rsid w:val="002D54E2"/>
    <w:rsid w:val="00372A38"/>
    <w:rsid w:val="00374520"/>
    <w:rsid w:val="00384088"/>
    <w:rsid w:val="00393564"/>
    <w:rsid w:val="003B25DC"/>
    <w:rsid w:val="003C541B"/>
    <w:rsid w:val="003D353B"/>
    <w:rsid w:val="004015D9"/>
    <w:rsid w:val="00510D3D"/>
    <w:rsid w:val="00565198"/>
    <w:rsid w:val="005840C2"/>
    <w:rsid w:val="005B1052"/>
    <w:rsid w:val="00621079"/>
    <w:rsid w:val="00660421"/>
    <w:rsid w:val="006F79E0"/>
    <w:rsid w:val="00714810"/>
    <w:rsid w:val="00727E27"/>
    <w:rsid w:val="0074505F"/>
    <w:rsid w:val="0078374C"/>
    <w:rsid w:val="00812612"/>
    <w:rsid w:val="008650B4"/>
    <w:rsid w:val="008E7989"/>
    <w:rsid w:val="00903927"/>
    <w:rsid w:val="009047DE"/>
    <w:rsid w:val="00905498"/>
    <w:rsid w:val="009255A0"/>
    <w:rsid w:val="00953D51"/>
    <w:rsid w:val="009D76AE"/>
    <w:rsid w:val="009E19F6"/>
    <w:rsid w:val="00AB4CD8"/>
    <w:rsid w:val="00AB6559"/>
    <w:rsid w:val="00AD0A40"/>
    <w:rsid w:val="00AD6E27"/>
    <w:rsid w:val="00B023F4"/>
    <w:rsid w:val="00B74A4D"/>
    <w:rsid w:val="00C05D80"/>
    <w:rsid w:val="00C10730"/>
    <w:rsid w:val="00C2713F"/>
    <w:rsid w:val="00C65BE2"/>
    <w:rsid w:val="00C671BF"/>
    <w:rsid w:val="00CF3309"/>
    <w:rsid w:val="00D00EE9"/>
    <w:rsid w:val="00D83171"/>
    <w:rsid w:val="00DE7664"/>
    <w:rsid w:val="00E10925"/>
    <w:rsid w:val="00EC56ED"/>
    <w:rsid w:val="00F1799C"/>
    <w:rsid w:val="00F20CE4"/>
    <w:rsid w:val="00F3631E"/>
    <w:rsid w:val="00F40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EF8"/>
  <w15:docId w15:val="{2BB4CCBC-1B55-4638-8ACA-10AAE64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5C87"/>
    <w:rPr>
      <w:lang w:eastAsia="en-US"/>
    </w:rPr>
  </w:style>
  <w:style w:type="paragraph" w:styleId="1">
    <w:name w:val="heading 1"/>
    <w:basedOn w:val="a"/>
    <w:next w:val="a"/>
    <w:rsid w:val="00A15C87"/>
    <w:pPr>
      <w:keepNext/>
      <w:keepLines/>
      <w:spacing w:before="480" w:after="120"/>
      <w:outlineLvl w:val="0"/>
    </w:pPr>
    <w:rPr>
      <w:b/>
      <w:sz w:val="48"/>
      <w:szCs w:val="48"/>
    </w:rPr>
  </w:style>
  <w:style w:type="paragraph" w:styleId="2">
    <w:name w:val="heading 2"/>
    <w:basedOn w:val="a"/>
    <w:next w:val="a"/>
    <w:rsid w:val="00A15C87"/>
    <w:pPr>
      <w:keepNext/>
      <w:keepLines/>
      <w:spacing w:before="360" w:after="80"/>
      <w:outlineLvl w:val="1"/>
    </w:pPr>
    <w:rPr>
      <w:b/>
      <w:sz w:val="36"/>
      <w:szCs w:val="36"/>
    </w:rPr>
  </w:style>
  <w:style w:type="paragraph" w:styleId="3">
    <w:name w:val="heading 3"/>
    <w:basedOn w:val="a"/>
    <w:next w:val="a"/>
    <w:rsid w:val="00A15C87"/>
    <w:pPr>
      <w:keepNext/>
      <w:keepLines/>
      <w:spacing w:before="280" w:after="80"/>
      <w:outlineLvl w:val="2"/>
    </w:pPr>
    <w:rPr>
      <w:b/>
      <w:sz w:val="28"/>
      <w:szCs w:val="28"/>
    </w:rPr>
  </w:style>
  <w:style w:type="paragraph" w:styleId="4">
    <w:name w:val="heading 4"/>
    <w:basedOn w:val="a"/>
    <w:next w:val="a"/>
    <w:rsid w:val="00A15C87"/>
    <w:pPr>
      <w:keepNext/>
      <w:keepLines/>
      <w:spacing w:before="240" w:after="40"/>
      <w:outlineLvl w:val="3"/>
    </w:pPr>
    <w:rPr>
      <w:b/>
    </w:rPr>
  </w:style>
  <w:style w:type="paragraph" w:styleId="5">
    <w:name w:val="heading 5"/>
    <w:basedOn w:val="a"/>
    <w:next w:val="a"/>
    <w:rsid w:val="00A15C87"/>
    <w:pPr>
      <w:keepNext/>
      <w:keepLines/>
      <w:spacing w:before="220" w:after="40"/>
      <w:outlineLvl w:val="4"/>
    </w:pPr>
    <w:rPr>
      <w:b/>
      <w:sz w:val="22"/>
      <w:szCs w:val="22"/>
    </w:rPr>
  </w:style>
  <w:style w:type="paragraph" w:styleId="6">
    <w:name w:val="heading 6"/>
    <w:basedOn w:val="a"/>
    <w:next w:val="a"/>
    <w:rsid w:val="00A15C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paragraph">
    <w:name w:val="paragraph"/>
    <w:basedOn w:val="a"/>
    <w:rsid w:val="004947F8"/>
    <w:pPr>
      <w:spacing w:before="100" w:beforeAutospacing="1" w:after="100" w:afterAutospacing="1"/>
    </w:pPr>
    <w:rPr>
      <w:lang w:eastAsia="ru-RU"/>
    </w:rPr>
  </w:style>
  <w:style w:type="paragraph" w:customStyle="1" w:styleId="a4">
    <w:name w:val="Название"/>
    <w:basedOn w:val="a"/>
    <w:next w:val="a"/>
    <w:rsid w:val="00A15C87"/>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rsid w:val="00A15C87"/>
    <w:tblPr>
      <w:tblStyleRowBandSize w:val="1"/>
      <w:tblStyleColBandSize w:val="1"/>
      <w:tblCellMar>
        <w:left w:w="115" w:type="dxa"/>
        <w:right w:w="115" w:type="dxa"/>
      </w:tblCellMar>
    </w:tblPr>
  </w:style>
  <w:style w:type="table" w:customStyle="1" w:styleId="a7">
    <w:basedOn w:val="a1"/>
    <w:rsid w:val="00A15C87"/>
    <w:tblPr>
      <w:tblStyleRowBandSize w:val="1"/>
      <w:tblStyleColBandSize w:val="1"/>
      <w:tblCellMar>
        <w:left w:w="115" w:type="dxa"/>
        <w:right w:w="115" w:type="dxa"/>
      </w:tblCellMar>
    </w:tblPr>
  </w:style>
  <w:style w:type="table" w:customStyle="1" w:styleId="a8">
    <w:basedOn w:val="a1"/>
    <w:rsid w:val="00A15C87"/>
    <w:tblPr>
      <w:tblStyleRowBandSize w:val="1"/>
      <w:tblStyleColBandSize w:val="1"/>
      <w:tblCellMar>
        <w:left w:w="115" w:type="dxa"/>
        <w:right w:w="115" w:type="dxa"/>
      </w:tblCellMar>
    </w:tblPr>
  </w:style>
  <w:style w:type="table" w:customStyle="1" w:styleId="a9">
    <w:basedOn w:val="a1"/>
    <w:rsid w:val="00A15C87"/>
    <w:tblPr>
      <w:tblStyleRowBandSize w:val="1"/>
      <w:tblStyleColBandSize w:val="1"/>
      <w:tblCellMar>
        <w:left w:w="115" w:type="dxa"/>
        <w:right w:w="115" w:type="dxa"/>
      </w:tblCellMar>
    </w:tblPr>
  </w:style>
  <w:style w:type="table" w:customStyle="1" w:styleId="aa">
    <w:basedOn w:val="a1"/>
    <w:rsid w:val="00A15C87"/>
    <w:tblPr>
      <w:tblStyleRowBandSize w:val="1"/>
      <w:tblStyleColBandSize w:val="1"/>
      <w:tblCellMar>
        <w:left w:w="115" w:type="dxa"/>
        <w:right w:w="115" w:type="dxa"/>
      </w:tblCellMar>
    </w:tblPr>
  </w:style>
  <w:style w:type="table" w:customStyle="1" w:styleId="ab">
    <w:basedOn w:val="a1"/>
    <w:rsid w:val="00A15C87"/>
    <w:tblPr>
      <w:tblStyleRowBandSize w:val="1"/>
      <w:tblStyleColBandSize w:val="1"/>
    </w:tblPr>
  </w:style>
  <w:style w:type="table" w:customStyle="1" w:styleId="ac">
    <w:basedOn w:val="a1"/>
    <w:rsid w:val="00A15C87"/>
    <w:tblPr>
      <w:tblStyleRowBandSize w:val="1"/>
      <w:tblStyleColBandSize w:val="1"/>
      <w:tblInd w:w="0" w:type="nil"/>
      <w:tblCellMar>
        <w:left w:w="115" w:type="dxa"/>
        <w:right w:w="115" w:type="dxa"/>
      </w:tblCellMar>
    </w:tblPr>
  </w:style>
  <w:style w:type="table" w:customStyle="1" w:styleId="ad">
    <w:basedOn w:val="a1"/>
    <w:rsid w:val="00A15C87"/>
    <w:tblPr>
      <w:tblStyleRowBandSize w:val="1"/>
      <w:tblStyleColBandSize w:val="1"/>
      <w:tblCellMar>
        <w:left w:w="115" w:type="dxa"/>
        <w:right w:w="115" w:type="dxa"/>
      </w:tblCellMar>
    </w:tblPr>
  </w:style>
  <w:style w:type="table" w:customStyle="1" w:styleId="ae">
    <w:basedOn w:val="a1"/>
    <w:rsid w:val="00A15C87"/>
    <w:tblPr>
      <w:tblStyleRowBandSize w:val="1"/>
      <w:tblStyleColBandSize w:val="1"/>
      <w:tblInd w:w="0" w:type="nil"/>
      <w:tblCellMar>
        <w:left w:w="115" w:type="dxa"/>
        <w:right w:w="115" w:type="dxa"/>
      </w:tblCellMar>
    </w:tblPr>
  </w:style>
  <w:style w:type="table" w:customStyle="1" w:styleId="af">
    <w:basedOn w:val="a1"/>
    <w:rsid w:val="00A15C87"/>
    <w:tblPr>
      <w:tblStyleRowBandSize w:val="1"/>
      <w:tblStyleColBandSize w:val="1"/>
      <w:tblInd w:w="0" w:type="nil"/>
      <w:tblCellMar>
        <w:left w:w="115" w:type="dxa"/>
        <w:right w:w="115" w:type="dxa"/>
      </w:tblCellMar>
    </w:tblPr>
  </w:style>
  <w:style w:type="table" w:customStyle="1" w:styleId="af0">
    <w:basedOn w:val="a1"/>
    <w:rsid w:val="00A15C87"/>
    <w:tblPr>
      <w:tblStyleRowBandSize w:val="1"/>
      <w:tblStyleColBandSize w:val="1"/>
      <w:tblCellMar>
        <w:left w:w="115" w:type="dxa"/>
        <w:right w:w="115" w:type="dxa"/>
      </w:tblCellMar>
    </w:tblPr>
  </w:style>
  <w:style w:type="table" w:customStyle="1" w:styleId="af1">
    <w:basedOn w:val="a1"/>
    <w:rsid w:val="00A15C87"/>
    <w:tblPr>
      <w:tblStyleRowBandSize w:val="1"/>
      <w:tblStyleColBandSize w:val="1"/>
      <w:tblCellMar>
        <w:left w:w="115" w:type="dxa"/>
        <w:right w:w="115" w:type="dxa"/>
      </w:tblCellMar>
    </w:tblPr>
  </w:style>
  <w:style w:type="table" w:customStyle="1" w:styleId="af2">
    <w:basedOn w:val="a1"/>
    <w:rsid w:val="00A15C87"/>
    <w:tblPr>
      <w:tblStyleRowBandSize w:val="1"/>
      <w:tblStyleColBandSize w:val="1"/>
      <w:tblCellMar>
        <w:left w:w="115" w:type="dxa"/>
        <w:right w:w="115" w:type="dxa"/>
      </w:tblCellMar>
    </w:tblPr>
  </w:style>
  <w:style w:type="table" w:customStyle="1" w:styleId="af3">
    <w:basedOn w:val="a1"/>
    <w:rsid w:val="00A15C87"/>
    <w:tblPr>
      <w:tblStyleRowBandSize w:val="1"/>
      <w:tblStyleColBandSize w:val="1"/>
      <w:tblCellMar>
        <w:left w:w="115" w:type="dxa"/>
        <w:right w:w="115" w:type="dxa"/>
      </w:tblCellMar>
    </w:tblPr>
  </w:style>
  <w:style w:type="table" w:customStyle="1" w:styleId="af4">
    <w:basedOn w:val="a1"/>
    <w:rsid w:val="00A15C87"/>
    <w:tblPr>
      <w:tblStyleRowBandSize w:val="1"/>
      <w:tblStyleColBandSize w:val="1"/>
      <w:tblCellMar>
        <w:left w:w="115" w:type="dxa"/>
        <w:right w:w="115" w:type="dxa"/>
      </w:tblCellMar>
    </w:tblPr>
  </w:style>
  <w:style w:type="table" w:customStyle="1" w:styleId="af5">
    <w:basedOn w:val="a1"/>
    <w:rsid w:val="00A15C87"/>
    <w:tblPr>
      <w:tblStyleRowBandSize w:val="1"/>
      <w:tblStyleColBandSize w:val="1"/>
      <w:tblCellMar>
        <w:left w:w="115" w:type="dxa"/>
        <w:right w:w="115" w:type="dxa"/>
      </w:tblCellMar>
    </w:tblPr>
  </w:style>
  <w:style w:type="table" w:customStyle="1" w:styleId="af6">
    <w:basedOn w:val="a1"/>
    <w:rsid w:val="00A15C87"/>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rPr>
      <w:lang w:eastAsia="en-US"/>
    </w:rPr>
    <w:tblPr>
      <w:tblCellMar>
        <w:top w:w="0" w:type="dxa"/>
        <w:left w:w="0" w:type="dxa"/>
        <w:bottom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paragraph" w:styleId="aff6">
    <w:name w:val="No Spacing"/>
    <w:uiPriority w:val="1"/>
    <w:qFormat/>
    <w:rsid w:val="00DE7664"/>
    <w:rPr>
      <w:rFonts w:asciiTheme="minorHAnsi" w:eastAsiaTheme="minorEastAsia" w:hAnsiTheme="minorHAnsi"/>
      <w:sz w:val="22"/>
      <w:szCs w:val="22"/>
      <w:lang w:val="ru-RU"/>
    </w:rPr>
  </w:style>
  <w:style w:type="table" w:customStyle="1" w:styleId="10">
    <w:name w:val="Сетка таблицы1"/>
    <w:basedOn w:val="a1"/>
    <w:next w:val="af9"/>
    <w:uiPriority w:val="59"/>
    <w:rsid w:val="00C10730"/>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714810"/>
  </w:style>
  <w:style w:type="character" w:styleId="aff7">
    <w:name w:val="Unresolved Mention"/>
    <w:basedOn w:val="a0"/>
    <w:uiPriority w:val="99"/>
    <w:semiHidden/>
    <w:unhideWhenUsed/>
    <w:rsid w:val="00C2713F"/>
    <w:rPr>
      <w:color w:val="605E5C"/>
      <w:shd w:val="clear" w:color="auto" w:fill="E1DFDD"/>
    </w:rPr>
  </w:style>
  <w:style w:type="paragraph" w:customStyle="1" w:styleId="p1">
    <w:name w:val="p1"/>
    <w:basedOn w:val="a"/>
    <w:rsid w:val="00196F94"/>
    <w:rPr>
      <w:rFonts w:ascii="Helvetica" w:eastAsiaTheme="minorEastAsia" w:hAnsi="Helvetica"/>
      <w:sz w:val="18"/>
      <w:szCs w:val="18"/>
      <w:lang w:val="ru-KZ" w:eastAsia="ru-RU"/>
    </w:rPr>
  </w:style>
  <w:style w:type="character" w:customStyle="1" w:styleId="s1">
    <w:name w:val="s1"/>
    <w:basedOn w:val="a0"/>
    <w:rsid w:val="00196F9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36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isenbayevashakizat@gmail.com" TargetMode="External"/><Relationship Id="rId13" Type="http://schemas.openxmlformats.org/officeDocument/2006/relationships/hyperlink" Target="http://www.open.kaznu.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hyperlink" Target="http://www.open.kazn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yteacher.org/4836-how-to-evaluate-speaking.html" TargetMode="External"/><Relationship Id="rId1" Type="http://schemas.openxmlformats.org/officeDocument/2006/relationships/customXml" Target="../customXml/item1.xml"/><Relationship Id="rId6" Type="http://schemas.openxmlformats.org/officeDocument/2006/relationships/hyperlink" Target="https://context.reverso.net/" TargetMode="External"/><Relationship Id="rId11" Type="http://schemas.openxmlformats.org/officeDocument/2006/relationships/hyperlink" Target="http://www.open.kaznu.kz/" TargetMode="External"/><Relationship Id="rId5" Type="http://schemas.openxmlformats.org/officeDocument/2006/relationships/webSettings" Target="webSettings.xml"/><Relationship Id="rId15"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10" Type="http://schemas.openxmlformats.org/officeDocument/2006/relationships/hyperlink" Target="http://www.open.kaznu.kz/" TargetMode="External"/><Relationship Id="rId4" Type="http://schemas.openxmlformats.org/officeDocument/2006/relationships/settings" Target="settings.xml"/><Relationship Id="rId9" Type="http://schemas.openxmlformats.org/officeDocument/2006/relationships/hyperlink" Target="https://teams.live.com/l/invite/FEAmJskHaE2768LagE" TargetMode="External"/><Relationship Id="rId14" Type="http://schemas.openxmlformats.org/officeDocument/2006/relationships/hyperlink" Target="http://www.ope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uaz7lY2vnAIeqV0fio3dwFqLA==">CgMxLjAyCGguZ2pkZ3hzOAByITFVVDJKTWZjdXpZczhEZGJYcEMxTldCLUNOSFZGSzJEeA==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3820</Words>
  <Characters>21777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m.abisheva2501@gmail.com</cp:lastModifiedBy>
  <cp:revision>2</cp:revision>
  <dcterms:created xsi:type="dcterms:W3CDTF">2024-09-22T17:23:00Z</dcterms:created>
  <dcterms:modified xsi:type="dcterms:W3CDTF">2024-09-22T17:23:00Z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